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B7" w:rsidRDefault="00631BB7" w:rsidP="00631BB7">
      <w:pPr>
        <w:spacing w:after="0" w:line="240" w:lineRule="auto"/>
        <w:jc w:val="center"/>
        <w:rPr>
          <w:rFonts w:ascii="Times New Roman" w:eastAsia="Times New Roman" w:hAnsi="Times New Roman" w:cs="Times New Roman"/>
          <w:b/>
          <w:bCs/>
          <w:sz w:val="24"/>
          <w:szCs w:val="24"/>
          <w:shd w:val="clear" w:color="auto" w:fill="FFFFFF"/>
          <w:lang w:eastAsia="ru-RU"/>
        </w:rPr>
      </w:pPr>
      <w:r w:rsidRPr="00631BB7">
        <w:rPr>
          <w:rFonts w:ascii="Times New Roman" w:eastAsia="Times New Roman" w:hAnsi="Times New Roman" w:cs="Times New Roman"/>
          <w:b/>
          <w:bCs/>
          <w:color w:val="000000"/>
          <w:kern w:val="36"/>
          <w:sz w:val="24"/>
          <w:szCs w:val="24"/>
          <w:lang w:eastAsia="ru-RU"/>
        </w:rPr>
        <w:t xml:space="preserve">Статья 79. </w:t>
      </w:r>
      <w:r w:rsidRPr="003E48AE">
        <w:rPr>
          <w:rFonts w:ascii="Times New Roman" w:eastAsia="Times New Roman" w:hAnsi="Times New Roman" w:cs="Times New Roman"/>
          <w:b/>
          <w:bCs/>
          <w:sz w:val="24"/>
          <w:szCs w:val="24"/>
          <w:shd w:val="clear" w:color="auto" w:fill="FFFFFF"/>
          <w:lang w:eastAsia="ru-RU"/>
        </w:rPr>
        <w:t xml:space="preserve">Федерального закона от 29.12.2012 N 273-ФЗ </w:t>
      </w:r>
    </w:p>
    <w:p w:rsidR="00631BB7" w:rsidRDefault="00631BB7" w:rsidP="00631BB7">
      <w:pPr>
        <w:spacing w:after="0" w:line="240" w:lineRule="auto"/>
        <w:jc w:val="center"/>
        <w:rPr>
          <w:rFonts w:ascii="Times New Roman" w:eastAsia="Times New Roman" w:hAnsi="Times New Roman" w:cs="Times New Roman"/>
          <w:b/>
          <w:bCs/>
          <w:sz w:val="24"/>
          <w:szCs w:val="24"/>
          <w:shd w:val="clear" w:color="auto" w:fill="FFFFFF"/>
          <w:lang w:eastAsia="ru-RU"/>
        </w:rPr>
      </w:pPr>
      <w:r w:rsidRPr="003E48AE">
        <w:rPr>
          <w:rFonts w:ascii="Times New Roman" w:eastAsia="Times New Roman" w:hAnsi="Times New Roman" w:cs="Times New Roman"/>
          <w:b/>
          <w:bCs/>
          <w:sz w:val="24"/>
          <w:szCs w:val="24"/>
          <w:shd w:val="clear" w:color="auto" w:fill="FFFFFF"/>
          <w:lang w:eastAsia="ru-RU"/>
        </w:rPr>
        <w:t xml:space="preserve">(ред. от 31.07.2020) "Об образовании в Российской Федерации" </w:t>
      </w:r>
    </w:p>
    <w:p w:rsidR="00631BB7" w:rsidRPr="003E48AE" w:rsidRDefault="00631BB7" w:rsidP="00631BB7">
      <w:pPr>
        <w:spacing w:after="0" w:line="240" w:lineRule="auto"/>
        <w:jc w:val="center"/>
        <w:rPr>
          <w:rFonts w:ascii="Times New Roman" w:eastAsia="Times New Roman" w:hAnsi="Times New Roman" w:cs="Times New Roman"/>
          <w:sz w:val="24"/>
          <w:szCs w:val="24"/>
          <w:lang w:eastAsia="ru-RU"/>
        </w:rPr>
      </w:pPr>
      <w:r w:rsidRPr="003E48AE">
        <w:rPr>
          <w:rFonts w:ascii="Times New Roman" w:eastAsia="Times New Roman" w:hAnsi="Times New Roman" w:cs="Times New Roman"/>
          <w:b/>
          <w:bCs/>
          <w:sz w:val="24"/>
          <w:szCs w:val="24"/>
          <w:shd w:val="clear" w:color="auto" w:fill="FFFFFF"/>
          <w:lang w:eastAsia="ru-RU"/>
        </w:rPr>
        <w:t>(с изм. и доп., вступ. в силу с 01.09.2020)</w:t>
      </w:r>
    </w:p>
    <w:p w:rsidR="00631BB7" w:rsidRDefault="00631BB7" w:rsidP="00631BB7">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4"/>
          <w:szCs w:val="24"/>
          <w:lang w:eastAsia="ru-RU"/>
        </w:rPr>
      </w:pPr>
    </w:p>
    <w:p w:rsidR="00631BB7" w:rsidRDefault="00631BB7" w:rsidP="00631BB7">
      <w:pPr>
        <w:shd w:val="clear" w:color="auto" w:fill="FFFFFF"/>
        <w:spacing w:after="0" w:line="315" w:lineRule="atLeast"/>
        <w:ind w:firstLine="540"/>
        <w:jc w:val="center"/>
        <w:outlineLvl w:val="0"/>
        <w:rPr>
          <w:rFonts w:ascii="Times New Roman" w:eastAsia="Times New Roman" w:hAnsi="Times New Roman" w:cs="Times New Roman"/>
          <w:b/>
          <w:bCs/>
          <w:color w:val="000000"/>
          <w:kern w:val="36"/>
          <w:sz w:val="24"/>
          <w:szCs w:val="24"/>
          <w:lang w:eastAsia="ru-RU"/>
        </w:rPr>
      </w:pPr>
      <w:r w:rsidRPr="00631BB7">
        <w:rPr>
          <w:rFonts w:ascii="Times New Roman" w:eastAsia="Times New Roman" w:hAnsi="Times New Roman" w:cs="Times New Roman"/>
          <w:b/>
          <w:bCs/>
          <w:color w:val="000000"/>
          <w:kern w:val="36"/>
          <w:sz w:val="24"/>
          <w:szCs w:val="24"/>
          <w:lang w:eastAsia="ru-RU"/>
        </w:rPr>
        <w:t>Организация получения образования обучающимися</w:t>
      </w:r>
    </w:p>
    <w:p w:rsidR="00631BB7" w:rsidRDefault="00631BB7" w:rsidP="00631BB7">
      <w:pPr>
        <w:shd w:val="clear" w:color="auto" w:fill="FFFFFF"/>
        <w:spacing w:after="0" w:line="315" w:lineRule="atLeast"/>
        <w:ind w:firstLine="540"/>
        <w:jc w:val="center"/>
        <w:outlineLvl w:val="0"/>
        <w:rPr>
          <w:rFonts w:ascii="Times New Roman" w:eastAsia="Times New Roman" w:hAnsi="Times New Roman" w:cs="Times New Roman"/>
          <w:b/>
          <w:bCs/>
          <w:color w:val="000000"/>
          <w:kern w:val="36"/>
          <w:sz w:val="24"/>
          <w:szCs w:val="24"/>
          <w:lang w:eastAsia="ru-RU"/>
        </w:rPr>
      </w:pPr>
      <w:r w:rsidRPr="00631BB7">
        <w:rPr>
          <w:rFonts w:ascii="Times New Roman" w:eastAsia="Times New Roman" w:hAnsi="Times New Roman" w:cs="Times New Roman"/>
          <w:b/>
          <w:bCs/>
          <w:color w:val="000000"/>
          <w:kern w:val="36"/>
          <w:sz w:val="24"/>
          <w:szCs w:val="24"/>
          <w:lang w:eastAsia="ru-RU"/>
        </w:rPr>
        <w:t>с ограниченными возможностями здоровья</w:t>
      </w:r>
    </w:p>
    <w:p w:rsidR="00631BB7" w:rsidRPr="00631BB7" w:rsidRDefault="00631BB7" w:rsidP="00631BB7">
      <w:pPr>
        <w:shd w:val="clear" w:color="auto" w:fill="FFFFFF"/>
        <w:spacing w:after="0" w:line="315" w:lineRule="atLeast"/>
        <w:ind w:firstLine="540"/>
        <w:jc w:val="center"/>
        <w:outlineLvl w:val="0"/>
        <w:rPr>
          <w:rFonts w:ascii="Times New Roman" w:eastAsia="Times New Roman" w:hAnsi="Times New Roman" w:cs="Times New Roman"/>
          <w:b/>
          <w:bCs/>
          <w:color w:val="000000"/>
          <w:kern w:val="36"/>
          <w:sz w:val="24"/>
          <w:szCs w:val="24"/>
          <w:lang w:eastAsia="ru-RU"/>
        </w:rPr>
      </w:pPr>
      <w:bookmarkStart w:id="0" w:name="_GoBack"/>
      <w:bookmarkEnd w:id="0"/>
    </w:p>
    <w:p w:rsidR="00631BB7" w:rsidRPr="00631BB7" w:rsidRDefault="00631BB7" w:rsidP="00631BB7">
      <w:pPr>
        <w:shd w:val="clear" w:color="auto" w:fill="FFFFFF"/>
        <w:spacing w:after="144" w:line="315" w:lineRule="atLeast"/>
        <w:ind w:firstLine="540"/>
        <w:jc w:val="both"/>
        <w:outlineLvl w:val="0"/>
        <w:rPr>
          <w:rFonts w:ascii="Times New Roman" w:eastAsia="Times New Roman" w:hAnsi="Times New Roman" w:cs="Times New Roman"/>
          <w:color w:val="000000"/>
          <w:sz w:val="24"/>
          <w:szCs w:val="24"/>
          <w:lang w:eastAsia="ru-RU"/>
        </w:rPr>
      </w:pPr>
      <w:r w:rsidRPr="00631BB7">
        <w:rPr>
          <w:rFonts w:ascii="Times New Roman" w:eastAsia="Times New Roman" w:hAnsi="Times New Roman" w:cs="Times New Roman"/>
          <w:b/>
          <w:bCs/>
          <w:color w:val="000000"/>
          <w:kern w:val="36"/>
          <w:sz w:val="24"/>
          <w:szCs w:val="24"/>
          <w:lang w:eastAsia="ru-RU"/>
        </w:rPr>
        <w:t> </w:t>
      </w:r>
      <w:bookmarkStart w:id="1" w:name="dst101038"/>
      <w:bookmarkEnd w:id="1"/>
      <w:r w:rsidRPr="00631BB7">
        <w:rPr>
          <w:rFonts w:ascii="Times New Roman" w:eastAsia="Times New Roman" w:hAnsi="Times New Roman" w:cs="Times New Roman"/>
          <w:color w:val="000000"/>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 w:name="dst101039"/>
      <w:bookmarkEnd w:id="2"/>
      <w:r w:rsidRPr="00631BB7">
        <w:rPr>
          <w:rFonts w:ascii="Times New Roman" w:eastAsia="Times New Roman" w:hAnsi="Times New Roman" w:cs="Times New Roman"/>
          <w:color w:val="000000"/>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 w:name="dst101040"/>
      <w:bookmarkEnd w:id="3"/>
      <w:r w:rsidRPr="00631BB7">
        <w:rPr>
          <w:rFonts w:ascii="Times New Roman" w:eastAsia="Times New Roman" w:hAnsi="Times New Roman" w:cs="Times New Roman"/>
          <w:color w:val="000000"/>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4" w:anchor="dst100011" w:history="1">
        <w:r w:rsidRPr="00631BB7">
          <w:rPr>
            <w:rFonts w:ascii="Times New Roman" w:eastAsia="Times New Roman" w:hAnsi="Times New Roman" w:cs="Times New Roman"/>
            <w:color w:val="666699"/>
            <w:sz w:val="24"/>
            <w:szCs w:val="24"/>
            <w:lang w:eastAsia="ru-RU"/>
          </w:rPr>
          <w:t>доступа</w:t>
        </w:r>
      </w:hyperlink>
      <w:r w:rsidRPr="00631BB7">
        <w:rPr>
          <w:rFonts w:ascii="Times New Roman" w:eastAsia="Times New Roman" w:hAnsi="Times New Roman" w:cs="Times New Roman"/>
          <w:color w:val="000000"/>
          <w:sz w:val="24"/>
          <w:szCs w:val="24"/>
          <w:lang w:eastAsia="ru-RU"/>
        </w:rPr>
        <w:t> в здания организаций, осуществляющих образовательную деятельность, и </w:t>
      </w:r>
      <w:hyperlink r:id="rId5" w:anchor="dst100008" w:history="1">
        <w:r w:rsidRPr="00631BB7">
          <w:rPr>
            <w:rFonts w:ascii="Times New Roman" w:eastAsia="Times New Roman" w:hAnsi="Times New Roman" w:cs="Times New Roman"/>
            <w:color w:val="666699"/>
            <w:sz w:val="24"/>
            <w:szCs w:val="24"/>
            <w:lang w:eastAsia="ru-RU"/>
          </w:rPr>
          <w:t>другие</w:t>
        </w:r>
      </w:hyperlink>
      <w:r w:rsidRPr="00631BB7">
        <w:rPr>
          <w:rFonts w:ascii="Times New Roman" w:eastAsia="Times New Roman" w:hAnsi="Times New Roman" w:cs="Times New Roman"/>
          <w:color w:val="000000"/>
          <w:sz w:val="24"/>
          <w:szCs w:val="24"/>
          <w:lang w:eastAsia="ru-RU"/>
        </w:rPr>
        <w:t> условия, без которых невозможно или затруднено освоение образовательных программ обучающимися с ограниченными возможностями здоровья.</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 w:name="dst101041"/>
      <w:bookmarkEnd w:id="4"/>
      <w:r w:rsidRPr="00631BB7">
        <w:rPr>
          <w:rFonts w:ascii="Times New Roman" w:eastAsia="Times New Roman" w:hAnsi="Times New Roman" w:cs="Times New Roman"/>
          <w:color w:val="000000"/>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 w:name="dst101042"/>
      <w:bookmarkEnd w:id="5"/>
      <w:r w:rsidRPr="00631BB7">
        <w:rPr>
          <w:rFonts w:ascii="Times New Roman" w:eastAsia="Times New Roman" w:hAnsi="Times New Roman" w:cs="Times New Roman"/>
          <w:color w:val="000000"/>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 w:name="dst261"/>
      <w:bookmarkEnd w:id="6"/>
      <w:r w:rsidRPr="00631BB7">
        <w:rPr>
          <w:rFonts w:ascii="Times New Roman" w:eastAsia="Times New Roman" w:hAnsi="Times New Roman" w:cs="Times New Roman"/>
          <w:color w:val="000000"/>
          <w:sz w:val="24"/>
          <w:szCs w:val="24"/>
          <w:lang w:eastAsia="ru-RU"/>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w:t>
      </w:r>
      <w:r w:rsidRPr="00631BB7">
        <w:rPr>
          <w:rFonts w:ascii="Times New Roman" w:eastAsia="Times New Roman" w:hAnsi="Times New Roman" w:cs="Times New Roman"/>
          <w:color w:val="000000"/>
          <w:sz w:val="24"/>
          <w:szCs w:val="24"/>
          <w:lang w:eastAsia="ru-RU"/>
        </w:rPr>
        <w:lastRenderedPageBreak/>
        <w:t>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1BB7" w:rsidRPr="00631BB7" w:rsidRDefault="00631BB7" w:rsidP="00631BB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631BB7">
        <w:rPr>
          <w:rFonts w:ascii="Times New Roman" w:eastAsia="Times New Roman" w:hAnsi="Times New Roman" w:cs="Times New Roman"/>
          <w:color w:val="000000"/>
          <w:sz w:val="24"/>
          <w:szCs w:val="24"/>
          <w:lang w:eastAsia="ru-RU"/>
        </w:rPr>
        <w:t>(часть 6 в ред. Федерального </w:t>
      </w:r>
      <w:hyperlink r:id="rId6" w:anchor="dst100102" w:history="1">
        <w:r w:rsidRPr="00631BB7">
          <w:rPr>
            <w:rFonts w:ascii="Times New Roman" w:eastAsia="Times New Roman" w:hAnsi="Times New Roman" w:cs="Times New Roman"/>
            <w:color w:val="666699"/>
            <w:sz w:val="24"/>
            <w:szCs w:val="24"/>
            <w:lang w:eastAsia="ru-RU"/>
          </w:rPr>
          <w:t>закона</w:t>
        </w:r>
      </w:hyperlink>
      <w:r w:rsidRPr="00631BB7">
        <w:rPr>
          <w:rFonts w:ascii="Times New Roman" w:eastAsia="Times New Roman" w:hAnsi="Times New Roman" w:cs="Times New Roman"/>
          <w:color w:val="000000"/>
          <w:sz w:val="24"/>
          <w:szCs w:val="24"/>
          <w:lang w:eastAsia="ru-RU"/>
        </w:rPr>
        <w:t> от 26.07.2019 N 232-ФЗ)</w:t>
      </w:r>
    </w:p>
    <w:p w:rsidR="00631BB7" w:rsidRPr="00631BB7" w:rsidRDefault="00631BB7" w:rsidP="00631BB7">
      <w:pPr>
        <w:shd w:val="clear" w:color="auto" w:fill="FFFFFF"/>
        <w:spacing w:after="0" w:line="394" w:lineRule="atLeast"/>
        <w:jc w:val="both"/>
        <w:rPr>
          <w:rFonts w:ascii="Times New Roman" w:eastAsia="Times New Roman" w:hAnsi="Times New Roman" w:cs="Times New Roman"/>
          <w:color w:val="000000"/>
          <w:sz w:val="24"/>
          <w:szCs w:val="24"/>
          <w:lang w:eastAsia="ru-RU"/>
        </w:rPr>
      </w:pPr>
      <w:r w:rsidRPr="00631BB7">
        <w:rPr>
          <w:rFonts w:ascii="Times New Roman" w:eastAsia="Times New Roman" w:hAnsi="Times New Roman" w:cs="Times New Roman"/>
          <w:color w:val="000000"/>
          <w:sz w:val="24"/>
          <w:szCs w:val="24"/>
          <w:lang w:eastAsia="ru-RU"/>
        </w:rPr>
        <w:t>(см. текст в предыдущей редакции)</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 w:name="dst101044"/>
      <w:bookmarkEnd w:id="7"/>
      <w:r w:rsidRPr="00631BB7">
        <w:rPr>
          <w:rFonts w:ascii="Times New Roman" w:eastAsia="Times New Roman" w:hAnsi="Times New Roman" w:cs="Times New Roman"/>
          <w:color w:val="000000"/>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 w:anchor="dst100017" w:history="1">
        <w:r w:rsidRPr="00631BB7">
          <w:rPr>
            <w:rFonts w:ascii="Times New Roman" w:eastAsia="Times New Roman" w:hAnsi="Times New Roman" w:cs="Times New Roman"/>
            <w:color w:val="666699"/>
            <w:sz w:val="24"/>
            <w:szCs w:val="24"/>
            <w:lang w:eastAsia="ru-RU"/>
          </w:rPr>
          <w:t>Иные</w:t>
        </w:r>
      </w:hyperlink>
      <w:r w:rsidRPr="00631BB7">
        <w:rPr>
          <w:rFonts w:ascii="Times New Roman" w:eastAsia="Times New Roman" w:hAnsi="Times New Roman" w:cs="Times New Roman"/>
          <w:color w:val="000000"/>
          <w:sz w:val="24"/>
          <w:szCs w:val="24"/>
          <w:lang w:eastAsia="ru-RU"/>
        </w:rPr>
        <w:t> обучающиеся с ограниченными возможностями здоровья обеспечиваются бесплатным двухразовым питанием.</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 w:name="dst101045"/>
      <w:bookmarkEnd w:id="8"/>
      <w:r w:rsidRPr="00631BB7">
        <w:rPr>
          <w:rFonts w:ascii="Times New Roman" w:eastAsia="Times New Roman" w:hAnsi="Times New Roman" w:cs="Times New Roman"/>
          <w:color w:val="000000"/>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 w:name="dst101046"/>
      <w:bookmarkEnd w:id="9"/>
      <w:r w:rsidRPr="00631BB7">
        <w:rPr>
          <w:rFonts w:ascii="Times New Roman" w:eastAsia="Times New Roman" w:hAnsi="Times New Roman" w:cs="Times New Roman"/>
          <w:color w:val="000000"/>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0" w:name="dst101047"/>
      <w:bookmarkEnd w:id="10"/>
      <w:r w:rsidRPr="00631BB7">
        <w:rPr>
          <w:rFonts w:ascii="Times New Roman" w:eastAsia="Times New Roman" w:hAnsi="Times New Roman" w:cs="Times New Roman"/>
          <w:color w:val="000000"/>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1" w:name="dst101048"/>
      <w:bookmarkEnd w:id="11"/>
      <w:r w:rsidRPr="00631BB7">
        <w:rPr>
          <w:rFonts w:ascii="Times New Roman" w:eastAsia="Times New Roman" w:hAnsi="Times New Roman" w:cs="Times New Roman"/>
          <w:color w:val="000000"/>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631BB7">
        <w:rPr>
          <w:rFonts w:ascii="Times New Roman" w:eastAsia="Times New Roman" w:hAnsi="Times New Roman" w:cs="Times New Roman"/>
          <w:color w:val="000000"/>
          <w:sz w:val="24"/>
          <w:szCs w:val="24"/>
          <w:lang w:eastAsia="ru-RU"/>
        </w:rPr>
        <w:t>сурдопереводчиков</w:t>
      </w:r>
      <w:proofErr w:type="spellEnd"/>
      <w:r w:rsidRPr="00631BB7">
        <w:rPr>
          <w:rFonts w:ascii="Times New Roman" w:eastAsia="Times New Roman" w:hAnsi="Times New Roman" w:cs="Times New Roman"/>
          <w:color w:val="000000"/>
          <w:sz w:val="24"/>
          <w:szCs w:val="24"/>
          <w:lang w:eastAsia="ru-RU"/>
        </w:rPr>
        <w:t xml:space="preserve"> и </w:t>
      </w:r>
      <w:proofErr w:type="spellStart"/>
      <w:r w:rsidRPr="00631BB7">
        <w:rPr>
          <w:rFonts w:ascii="Times New Roman" w:eastAsia="Times New Roman" w:hAnsi="Times New Roman" w:cs="Times New Roman"/>
          <w:color w:val="000000"/>
          <w:sz w:val="24"/>
          <w:szCs w:val="24"/>
          <w:lang w:eastAsia="ru-RU"/>
        </w:rPr>
        <w:t>тифлосурдопереводчиков</w:t>
      </w:r>
      <w:proofErr w:type="spellEnd"/>
      <w:r w:rsidRPr="00631BB7">
        <w:rPr>
          <w:rFonts w:ascii="Times New Roman" w:eastAsia="Times New Roman" w:hAnsi="Times New Roman" w:cs="Times New Roman"/>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31BB7" w:rsidRPr="00631BB7" w:rsidRDefault="00631BB7" w:rsidP="00631BB7">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2" w:name="dst101049"/>
      <w:bookmarkEnd w:id="12"/>
      <w:r w:rsidRPr="00631BB7">
        <w:rPr>
          <w:rFonts w:ascii="Times New Roman" w:eastAsia="Times New Roman" w:hAnsi="Times New Roman" w:cs="Times New Roman"/>
          <w:color w:val="000000"/>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F157B" w:rsidRPr="00631BB7" w:rsidRDefault="004F157B">
      <w:pPr>
        <w:rPr>
          <w:rFonts w:ascii="Times New Roman" w:hAnsi="Times New Roman" w:cs="Times New Roman"/>
          <w:sz w:val="24"/>
          <w:szCs w:val="24"/>
        </w:rPr>
      </w:pPr>
    </w:p>
    <w:sectPr w:rsidR="004F157B" w:rsidRPr="00631BB7" w:rsidSect="00631BB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B7"/>
    <w:rsid w:val="004F157B"/>
    <w:rsid w:val="00631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1C4F7-094D-47AB-8B56-A89A5A95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1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BB7"/>
    <w:rPr>
      <w:rFonts w:ascii="Times New Roman" w:eastAsia="Times New Roman" w:hAnsi="Times New Roman" w:cs="Times New Roman"/>
      <w:b/>
      <w:bCs/>
      <w:kern w:val="36"/>
      <w:sz w:val="48"/>
      <w:szCs w:val="48"/>
      <w:lang w:eastAsia="ru-RU"/>
    </w:rPr>
  </w:style>
  <w:style w:type="character" w:customStyle="1" w:styleId="blk">
    <w:name w:val="blk"/>
    <w:basedOn w:val="a0"/>
    <w:rsid w:val="00631BB7"/>
  </w:style>
  <w:style w:type="character" w:customStyle="1" w:styleId="hl">
    <w:name w:val="hl"/>
    <w:basedOn w:val="a0"/>
    <w:rsid w:val="00631BB7"/>
  </w:style>
  <w:style w:type="character" w:customStyle="1" w:styleId="nobr">
    <w:name w:val="nobr"/>
    <w:basedOn w:val="a0"/>
    <w:rsid w:val="00631BB7"/>
  </w:style>
  <w:style w:type="character" w:styleId="a3">
    <w:name w:val="Hyperlink"/>
    <w:basedOn w:val="a0"/>
    <w:uiPriority w:val="99"/>
    <w:semiHidden/>
    <w:unhideWhenUsed/>
    <w:rsid w:val="00631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227929">
      <w:bodyDiv w:val="1"/>
      <w:marLeft w:val="0"/>
      <w:marRight w:val="0"/>
      <w:marTop w:val="0"/>
      <w:marBottom w:val="0"/>
      <w:divBdr>
        <w:top w:val="none" w:sz="0" w:space="0" w:color="auto"/>
        <w:left w:val="none" w:sz="0" w:space="0" w:color="auto"/>
        <w:bottom w:val="none" w:sz="0" w:space="0" w:color="auto"/>
        <w:right w:val="none" w:sz="0" w:space="0" w:color="auto"/>
      </w:divBdr>
      <w:divsChild>
        <w:div w:id="1937252259">
          <w:marLeft w:val="0"/>
          <w:marRight w:val="0"/>
          <w:marTop w:val="192"/>
          <w:marBottom w:val="0"/>
          <w:divBdr>
            <w:top w:val="none" w:sz="0" w:space="0" w:color="auto"/>
            <w:left w:val="none" w:sz="0" w:space="0" w:color="auto"/>
            <w:bottom w:val="none" w:sz="0" w:space="0" w:color="auto"/>
            <w:right w:val="none" w:sz="0" w:space="0" w:color="auto"/>
          </w:divBdr>
        </w:div>
        <w:div w:id="924070977">
          <w:marLeft w:val="0"/>
          <w:marRight w:val="0"/>
          <w:marTop w:val="192"/>
          <w:marBottom w:val="0"/>
          <w:divBdr>
            <w:top w:val="none" w:sz="0" w:space="0" w:color="auto"/>
            <w:left w:val="none" w:sz="0" w:space="0" w:color="auto"/>
            <w:bottom w:val="none" w:sz="0" w:space="0" w:color="auto"/>
            <w:right w:val="none" w:sz="0" w:space="0" w:color="auto"/>
          </w:divBdr>
        </w:div>
        <w:div w:id="962886761">
          <w:marLeft w:val="0"/>
          <w:marRight w:val="0"/>
          <w:marTop w:val="192"/>
          <w:marBottom w:val="0"/>
          <w:divBdr>
            <w:top w:val="none" w:sz="0" w:space="0" w:color="auto"/>
            <w:left w:val="none" w:sz="0" w:space="0" w:color="auto"/>
            <w:bottom w:val="none" w:sz="0" w:space="0" w:color="auto"/>
            <w:right w:val="none" w:sz="0" w:space="0" w:color="auto"/>
          </w:divBdr>
        </w:div>
        <w:div w:id="1880390897">
          <w:marLeft w:val="0"/>
          <w:marRight w:val="0"/>
          <w:marTop w:val="192"/>
          <w:marBottom w:val="0"/>
          <w:divBdr>
            <w:top w:val="none" w:sz="0" w:space="0" w:color="auto"/>
            <w:left w:val="none" w:sz="0" w:space="0" w:color="auto"/>
            <w:bottom w:val="none" w:sz="0" w:space="0" w:color="auto"/>
            <w:right w:val="none" w:sz="0" w:space="0" w:color="auto"/>
          </w:divBdr>
        </w:div>
        <w:div w:id="1313677936">
          <w:marLeft w:val="0"/>
          <w:marRight w:val="0"/>
          <w:marTop w:val="192"/>
          <w:marBottom w:val="0"/>
          <w:divBdr>
            <w:top w:val="none" w:sz="0" w:space="0" w:color="auto"/>
            <w:left w:val="none" w:sz="0" w:space="0" w:color="auto"/>
            <w:bottom w:val="none" w:sz="0" w:space="0" w:color="auto"/>
            <w:right w:val="none" w:sz="0" w:space="0" w:color="auto"/>
          </w:divBdr>
        </w:div>
        <w:div w:id="677660393">
          <w:marLeft w:val="0"/>
          <w:marRight w:val="0"/>
          <w:marTop w:val="192"/>
          <w:marBottom w:val="0"/>
          <w:divBdr>
            <w:top w:val="none" w:sz="0" w:space="0" w:color="auto"/>
            <w:left w:val="none" w:sz="0" w:space="0" w:color="auto"/>
            <w:bottom w:val="none" w:sz="0" w:space="0" w:color="auto"/>
            <w:right w:val="none" w:sz="0" w:space="0" w:color="auto"/>
          </w:divBdr>
        </w:div>
        <w:div w:id="1795367943">
          <w:marLeft w:val="0"/>
          <w:marRight w:val="0"/>
          <w:marTop w:val="192"/>
          <w:marBottom w:val="0"/>
          <w:divBdr>
            <w:top w:val="none" w:sz="0" w:space="0" w:color="auto"/>
            <w:left w:val="none" w:sz="0" w:space="0" w:color="auto"/>
            <w:bottom w:val="none" w:sz="0" w:space="0" w:color="auto"/>
            <w:right w:val="none" w:sz="0" w:space="0" w:color="auto"/>
          </w:divBdr>
        </w:div>
        <w:div w:id="1100250656">
          <w:marLeft w:val="0"/>
          <w:marRight w:val="0"/>
          <w:marTop w:val="192"/>
          <w:marBottom w:val="0"/>
          <w:divBdr>
            <w:top w:val="none" w:sz="0" w:space="0" w:color="auto"/>
            <w:left w:val="none" w:sz="0" w:space="0" w:color="auto"/>
            <w:bottom w:val="none" w:sz="0" w:space="0" w:color="auto"/>
            <w:right w:val="none" w:sz="0" w:space="0" w:color="auto"/>
          </w:divBdr>
        </w:div>
        <w:div w:id="1316489338">
          <w:marLeft w:val="0"/>
          <w:marRight w:val="0"/>
          <w:marTop w:val="0"/>
          <w:marBottom w:val="0"/>
          <w:divBdr>
            <w:top w:val="none" w:sz="0" w:space="0" w:color="auto"/>
            <w:left w:val="none" w:sz="0" w:space="0" w:color="auto"/>
            <w:bottom w:val="none" w:sz="0" w:space="0" w:color="auto"/>
            <w:right w:val="none" w:sz="0" w:space="0" w:color="auto"/>
          </w:divBdr>
          <w:divsChild>
            <w:div w:id="778066922">
              <w:marLeft w:val="0"/>
              <w:marRight w:val="0"/>
              <w:marTop w:val="192"/>
              <w:marBottom w:val="0"/>
              <w:divBdr>
                <w:top w:val="none" w:sz="0" w:space="0" w:color="auto"/>
                <w:left w:val="none" w:sz="0" w:space="0" w:color="auto"/>
                <w:bottom w:val="none" w:sz="0" w:space="0" w:color="auto"/>
                <w:right w:val="none" w:sz="0" w:space="0" w:color="auto"/>
              </w:divBdr>
            </w:div>
          </w:divsChild>
        </w:div>
        <w:div w:id="952394955">
          <w:marLeft w:val="0"/>
          <w:marRight w:val="0"/>
          <w:marTop w:val="0"/>
          <w:marBottom w:val="0"/>
          <w:divBdr>
            <w:top w:val="none" w:sz="0" w:space="0" w:color="auto"/>
            <w:left w:val="none" w:sz="0" w:space="0" w:color="auto"/>
            <w:bottom w:val="none" w:sz="0" w:space="0" w:color="auto"/>
            <w:right w:val="none" w:sz="0" w:space="0" w:color="auto"/>
          </w:divBdr>
        </w:div>
        <w:div w:id="1567957760">
          <w:marLeft w:val="0"/>
          <w:marRight w:val="0"/>
          <w:marTop w:val="192"/>
          <w:marBottom w:val="0"/>
          <w:divBdr>
            <w:top w:val="none" w:sz="0" w:space="0" w:color="auto"/>
            <w:left w:val="none" w:sz="0" w:space="0" w:color="auto"/>
            <w:bottom w:val="none" w:sz="0" w:space="0" w:color="auto"/>
            <w:right w:val="none" w:sz="0" w:space="0" w:color="auto"/>
          </w:divBdr>
        </w:div>
        <w:div w:id="1302883514">
          <w:marLeft w:val="0"/>
          <w:marRight w:val="0"/>
          <w:marTop w:val="192"/>
          <w:marBottom w:val="0"/>
          <w:divBdr>
            <w:top w:val="none" w:sz="0" w:space="0" w:color="auto"/>
            <w:left w:val="none" w:sz="0" w:space="0" w:color="auto"/>
            <w:bottom w:val="none" w:sz="0" w:space="0" w:color="auto"/>
            <w:right w:val="none" w:sz="0" w:space="0" w:color="auto"/>
          </w:divBdr>
        </w:div>
        <w:div w:id="1089497439">
          <w:marLeft w:val="0"/>
          <w:marRight w:val="0"/>
          <w:marTop w:val="192"/>
          <w:marBottom w:val="0"/>
          <w:divBdr>
            <w:top w:val="none" w:sz="0" w:space="0" w:color="auto"/>
            <w:left w:val="none" w:sz="0" w:space="0" w:color="auto"/>
            <w:bottom w:val="none" w:sz="0" w:space="0" w:color="auto"/>
            <w:right w:val="none" w:sz="0" w:space="0" w:color="auto"/>
          </w:divBdr>
        </w:div>
        <w:div w:id="1989430944">
          <w:marLeft w:val="0"/>
          <w:marRight w:val="0"/>
          <w:marTop w:val="192"/>
          <w:marBottom w:val="0"/>
          <w:divBdr>
            <w:top w:val="none" w:sz="0" w:space="0" w:color="auto"/>
            <w:left w:val="none" w:sz="0" w:space="0" w:color="auto"/>
            <w:bottom w:val="none" w:sz="0" w:space="0" w:color="auto"/>
            <w:right w:val="none" w:sz="0" w:space="0" w:color="auto"/>
          </w:divBdr>
        </w:div>
        <w:div w:id="1908563691">
          <w:marLeft w:val="0"/>
          <w:marRight w:val="0"/>
          <w:marTop w:val="192"/>
          <w:marBottom w:val="0"/>
          <w:divBdr>
            <w:top w:val="none" w:sz="0" w:space="0" w:color="auto"/>
            <w:left w:val="none" w:sz="0" w:space="0" w:color="auto"/>
            <w:bottom w:val="none" w:sz="0" w:space="0" w:color="auto"/>
            <w:right w:val="none" w:sz="0" w:space="0" w:color="auto"/>
          </w:divBdr>
        </w:div>
        <w:div w:id="14536671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110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30026/3d0cac60971a511280cbba229d9b6329c07731f7/" TargetMode="External"/><Relationship Id="rId5" Type="http://schemas.openxmlformats.org/officeDocument/2006/relationships/hyperlink" Target="http://www.consultant.ru/document/cons_doc_LAW_285429/" TargetMode="External"/><Relationship Id="rId4" Type="http://schemas.openxmlformats.org/officeDocument/2006/relationships/hyperlink" Target="http://www.consultant.ru/document/cons_doc_LAW_20422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dc:creator>
  <cp:keywords/>
  <dc:description/>
  <cp:lastModifiedBy>Зотова</cp:lastModifiedBy>
  <cp:revision>1</cp:revision>
  <dcterms:created xsi:type="dcterms:W3CDTF">2020-09-01T11:05:00Z</dcterms:created>
  <dcterms:modified xsi:type="dcterms:W3CDTF">2020-09-01T11:06:00Z</dcterms:modified>
</cp:coreProperties>
</file>