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2A1" w:rsidRDefault="001532A1">
      <w:bookmarkStart w:id="0" w:name="_GoBack"/>
    </w:p>
    <w:p w:rsidR="009E2AA1" w:rsidRDefault="009E2AA1" w:rsidP="009E2AA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:rsidR="009E2AA1" w:rsidRDefault="009E2AA1" w:rsidP="009E2AA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9E2AA1" w:rsidRDefault="009E2AA1" w:rsidP="009E2AA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9E2AA1" w:rsidRDefault="009E2AA1" w:rsidP="009E2AA1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:rsidR="009E2AA1" w:rsidRDefault="009E2AA1" w:rsidP="009E2AA1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:rsidR="009E2AA1" w:rsidRDefault="009E2AA1" w:rsidP="009E2AA1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  <w:szCs w:val="24"/>
        </w:rPr>
        <w:t>Рау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E2AA1" w:rsidRDefault="009E2AA1" w:rsidP="009E2AA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31.08.2023 г.  № 05/01-10</w:t>
      </w:r>
    </w:p>
    <w:p w:rsidR="009E2AA1" w:rsidRDefault="009E2AA1" w:rsidP="009E2AA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:rsidR="009E2AA1" w:rsidRDefault="009E2AA1" w:rsidP="009E2AA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9E2AA1" w:rsidRDefault="009E2AA1" w:rsidP="009E2AA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9E2AA1" w:rsidRDefault="009E2AA1" w:rsidP="009E2AA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9E2AA1" w:rsidRDefault="009E2AA1" w:rsidP="009E2AA1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E2AA1" w:rsidRDefault="009E2AA1" w:rsidP="009E2AA1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9E2AA1" w:rsidRPr="009E2AA1" w:rsidRDefault="009E2AA1" w:rsidP="009E2AA1">
      <w:pPr>
        <w:jc w:val="center"/>
        <w:rPr>
          <w:rFonts w:ascii="Times New Roman" w:eastAsia="Calibri" w:hAnsi="Times New Roman"/>
          <w:b/>
          <w:sz w:val="44"/>
          <w:szCs w:val="44"/>
        </w:rPr>
      </w:pPr>
      <w:r w:rsidRPr="009E2AA1">
        <w:rPr>
          <w:rFonts w:ascii="Times New Roman" w:eastAsia="Calibri" w:hAnsi="Times New Roman"/>
          <w:b/>
          <w:noProof/>
          <w:sz w:val="44"/>
          <w:szCs w:val="44"/>
        </w:rPr>
        <w:t>«</w:t>
      </w:r>
      <w:r w:rsidRPr="009E2AA1"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  <w:t>Астрономия. Базовый уровень</w:t>
      </w:r>
      <w:r w:rsidRPr="009E2AA1">
        <w:rPr>
          <w:rFonts w:ascii="Times New Roman" w:eastAsia="Calibri" w:hAnsi="Times New Roman"/>
          <w:b/>
          <w:sz w:val="44"/>
          <w:szCs w:val="44"/>
        </w:rPr>
        <w:t>»</w:t>
      </w:r>
    </w:p>
    <w:p w:rsidR="009E2AA1" w:rsidRDefault="009E2AA1" w:rsidP="009E2AA1">
      <w:pPr>
        <w:spacing w:after="0" w:line="240" w:lineRule="auto"/>
        <w:jc w:val="center"/>
        <w:rPr>
          <w:rFonts w:ascii="Times New Roman" w:eastAsia="Calibri" w:hAnsi="Times New Roman"/>
          <w:noProof/>
        </w:rPr>
      </w:pPr>
      <w:r>
        <w:rPr>
          <w:rFonts w:ascii="Times New Roman" w:eastAsia="Calibri" w:hAnsi="Times New Roman"/>
          <w:noProof/>
        </w:rPr>
        <w:t>(</w:t>
      </w:r>
      <w:r>
        <w:rPr>
          <w:rFonts w:ascii="Times New Roman" w:hAnsi="Times New Roman"/>
          <w:noProof/>
          <w:lang w:val="en-US"/>
        </w:rPr>
        <w:t>11</w:t>
      </w:r>
      <w:r>
        <w:rPr>
          <w:rFonts w:ascii="Times New Roman" w:hAnsi="Times New Roman"/>
          <w:noProof/>
        </w:rPr>
        <w:t xml:space="preserve"> класс</w:t>
      </w:r>
      <w:r>
        <w:rPr>
          <w:rFonts w:ascii="Times New Roman" w:eastAsia="Calibri" w:hAnsi="Times New Roman"/>
          <w:noProof/>
        </w:rPr>
        <w:t>)</w:t>
      </w:r>
    </w:p>
    <w:bookmarkEnd w:id="0"/>
    <w:p w:rsidR="009E2AA1" w:rsidRDefault="009E2AA1" w:rsidP="009E2AA1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9E2AA1" w:rsidRDefault="009E2AA1" w:rsidP="008A0A01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sectPr w:rsidR="009E2AA1" w:rsidSect="009E2A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A0A01" w:rsidRDefault="008A0A01" w:rsidP="008A0A01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lastRenderedPageBreak/>
        <w:t>2. Пояснительная записка</w:t>
      </w:r>
    </w:p>
    <w:p w:rsidR="008A0A01" w:rsidRDefault="008A0A01" w:rsidP="008A0A01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2.1. </w:t>
      </w:r>
      <w:r w:rsidRPr="00A2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Аннотация к рабочей программе по физике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для среднего общего образования (</w:t>
      </w:r>
      <w:r w:rsidR="00A2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класс)</w:t>
      </w:r>
    </w:p>
    <w:p w:rsidR="008A0A01" w:rsidRDefault="008A0A01" w:rsidP="008A0A01">
      <w:pPr>
        <w:tabs>
          <w:tab w:val="left" w:pos="246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Данная рабочая программа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риентирована на работу по учебнику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«Астрономия. Базовый уровень. 11 класс» Б.А. В</w:t>
      </w:r>
      <w:r w:rsidR="006A4E0D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оронцов-Вельяминов, Е.К.Страут.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</w:t>
      </w:r>
      <w:r w:rsidR="006A4E0D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УМК по астрономии </w:t>
      </w:r>
      <w:r w:rsidRPr="008A0A0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включает следующие элементы:</w:t>
      </w:r>
    </w:p>
    <w:p w:rsidR="008A0A01" w:rsidRPr="008A0A01" w:rsidRDefault="008A0A01" w:rsidP="008A0A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>- Закон «Об образовании в Российской Федерации», ФЗ № 273 от 29.12.2012 г.;</w:t>
      </w:r>
    </w:p>
    <w:p w:rsidR="008A0A01" w:rsidRPr="008A0A01" w:rsidRDefault="008A0A01" w:rsidP="008A0A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ФКГОС – Федеральный компонент </w:t>
      </w:r>
      <w:r w:rsidRPr="008A0A01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государственных образовательных стандартов начального общего, основного общего и среднего (полного) общего образования;</w:t>
      </w:r>
    </w:p>
    <w:p w:rsidR="008A0A01" w:rsidRPr="008A0A01" w:rsidRDefault="008A0A01" w:rsidP="008A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A0A01">
        <w:rPr>
          <w:rFonts w:ascii="Times New Roman" w:eastAsia="Calibri" w:hAnsi="Times New Roman" w:cs="Times New Roman"/>
          <w:sz w:val="23"/>
          <w:szCs w:val="23"/>
        </w:rPr>
        <w:t xml:space="preserve">Примерная программа учебного предмета АСТРОНОМИЯ 11 </w:t>
      </w:r>
      <w:proofErr w:type="spellStart"/>
      <w:r w:rsidRPr="008A0A01">
        <w:rPr>
          <w:rFonts w:ascii="Times New Roman" w:eastAsia="Calibri" w:hAnsi="Times New Roman" w:cs="Times New Roman"/>
          <w:sz w:val="23"/>
          <w:szCs w:val="23"/>
        </w:rPr>
        <w:t>кл</w:t>
      </w:r>
      <w:proofErr w:type="spellEnd"/>
      <w:r w:rsidRPr="008A0A01">
        <w:rPr>
          <w:rFonts w:ascii="Times New Roman" w:eastAsia="Calibri" w:hAnsi="Times New Roman" w:cs="Times New Roman"/>
          <w:sz w:val="23"/>
          <w:szCs w:val="23"/>
        </w:rPr>
        <w:t xml:space="preserve">. (авторы программы Б.А. Воронцов-Вельяминов, Е.К. </w:t>
      </w:r>
      <w:proofErr w:type="spellStart"/>
      <w:r w:rsidRPr="008A0A01">
        <w:rPr>
          <w:rFonts w:ascii="Times New Roman" w:eastAsia="Calibri" w:hAnsi="Times New Roman" w:cs="Times New Roman"/>
          <w:sz w:val="23"/>
          <w:szCs w:val="23"/>
        </w:rPr>
        <w:t>Страут</w:t>
      </w:r>
      <w:proofErr w:type="spellEnd"/>
      <w:r w:rsidRPr="008A0A01">
        <w:rPr>
          <w:rFonts w:ascii="Times New Roman" w:eastAsia="Calibri" w:hAnsi="Times New Roman" w:cs="Times New Roman"/>
          <w:sz w:val="23"/>
          <w:szCs w:val="23"/>
        </w:rPr>
        <w:t>, М.</w:t>
      </w:r>
      <w:r w:rsidR="00945BDB">
        <w:rPr>
          <w:rFonts w:ascii="Times New Roman" w:eastAsia="Calibri" w:hAnsi="Times New Roman" w:cs="Times New Roman"/>
          <w:sz w:val="23"/>
          <w:szCs w:val="23"/>
        </w:rPr>
        <w:t>)</w:t>
      </w:r>
      <w:r w:rsidRPr="008A0A01">
        <w:rPr>
          <w:rFonts w:ascii="Times New Roman" w:eastAsia="Calibri" w:hAnsi="Times New Roman" w:cs="Times New Roman"/>
          <w:sz w:val="23"/>
          <w:szCs w:val="23"/>
        </w:rPr>
        <w:t>: Дрофа, 2013</w:t>
      </w:r>
      <w:proofErr w:type="gramStart"/>
      <w:r w:rsidRPr="008A0A01">
        <w:rPr>
          <w:rFonts w:ascii="Times New Roman" w:eastAsia="Calibri" w:hAnsi="Times New Roman" w:cs="Times New Roman"/>
          <w:sz w:val="23"/>
          <w:szCs w:val="23"/>
        </w:rPr>
        <w:t>г.</w:t>
      </w: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A0A01" w:rsidRDefault="008A0A01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01">
        <w:rPr>
          <w:rFonts w:ascii="Times New Roman" w:eastAsia="Calibri" w:hAnsi="Times New Roman" w:cs="Times New Roman"/>
          <w:sz w:val="24"/>
          <w:szCs w:val="24"/>
        </w:rPr>
        <w:t xml:space="preserve">- УМК </w:t>
      </w:r>
      <w:r w:rsidRPr="008A0A01">
        <w:rPr>
          <w:rFonts w:ascii="Times New Roman" w:eastAsia="Calibri" w:hAnsi="Times New Roman" w:cs="Times New Roman"/>
          <w:sz w:val="23"/>
          <w:szCs w:val="23"/>
        </w:rPr>
        <w:t>«Астрономия. Базовый уровень. 11 класс» Б.А. Воронцов-Вельяминов, Е.К.Страут М.: Дрофа,2017;</w:t>
      </w:r>
    </w:p>
    <w:p w:rsid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4E0D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к учебнику «Астрономия. Базовый уровень.11 класс» авторов Б. А. Воронцова-Вельяминова, Е. К. </w:t>
      </w:r>
      <w:proofErr w:type="spellStart"/>
      <w:r w:rsidRPr="006A4E0D">
        <w:rPr>
          <w:rFonts w:ascii="Times New Roman" w:eastAsia="Calibri" w:hAnsi="Times New Roman" w:cs="Times New Roman"/>
          <w:sz w:val="24"/>
          <w:szCs w:val="24"/>
        </w:rPr>
        <w:t>Страута</w:t>
      </w:r>
      <w:proofErr w:type="spellEnd"/>
      <w:r w:rsidRPr="006A4E0D">
        <w:rPr>
          <w:rFonts w:ascii="Times New Roman" w:eastAsia="Calibri" w:hAnsi="Times New Roman" w:cs="Times New Roman"/>
          <w:sz w:val="24"/>
          <w:szCs w:val="24"/>
        </w:rPr>
        <w:t>, М. Дрофа, 2013.</w:t>
      </w:r>
    </w:p>
    <w:p w:rsid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0D" w:rsidRPr="006A4E0D" w:rsidRDefault="006A4E0D" w:rsidP="006A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0D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426D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Программа расс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читана на 1 час в неделю, 34</w:t>
      </w:r>
      <w:r w:rsidRPr="000426D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аса в год, всего 34 часа на уровень образования (</w:t>
      </w:r>
      <w:r w:rsidR="00A245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классы).</w:t>
      </w:r>
    </w:p>
    <w:p w:rsidR="006A4E0D" w:rsidRPr="007B036F" w:rsidRDefault="006A4E0D" w:rsidP="006A4E0D">
      <w:pP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555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Цели </w:t>
      </w:r>
      <w:r w:rsidRPr="007B036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изучения 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астрономии в </w:t>
      </w:r>
      <w:r w:rsidR="00A2452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классах </w:t>
      </w:r>
      <w:r w:rsidRPr="007B036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следующие:  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понять сущность повседневно наблюдаемых и редких астрономических явлений;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6A4E0D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6A4E0D">
        <w:rPr>
          <w:rFonts w:ascii="Times New Roman" w:hAnsi="Times New Roman" w:cs="Times New Roman"/>
          <w:sz w:val="24"/>
          <w:szCs w:val="24"/>
        </w:rPr>
        <w:t xml:space="preserve"> и микромира;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6A4E0D" w:rsidRPr="006A4E0D" w:rsidRDefault="006A4E0D" w:rsidP="006A4E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sz w:val="24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6A4E0D" w:rsidRPr="006A4E0D" w:rsidRDefault="006A4E0D" w:rsidP="006A4E0D">
      <w:pPr>
        <w:rPr>
          <w:rFonts w:ascii="Times New Roman" w:hAnsi="Times New Roman" w:cs="Times New Roman"/>
          <w:sz w:val="24"/>
          <w:szCs w:val="24"/>
        </w:rPr>
      </w:pPr>
      <w:r w:rsidRPr="006A4E0D">
        <w:rPr>
          <w:rFonts w:ascii="Times New Roman" w:hAnsi="Times New Roman" w:cs="Times New Roman"/>
          <w:b/>
          <w:bCs/>
          <w:sz w:val="24"/>
          <w:szCs w:val="24"/>
        </w:rPr>
        <w:t>Главная задача</w:t>
      </w:r>
      <w:r w:rsidRPr="006A4E0D">
        <w:rPr>
          <w:rFonts w:ascii="Times New Roman" w:hAnsi="Times New Roman" w:cs="Times New Roman"/>
          <w:sz w:val="24"/>
          <w:szCs w:val="24"/>
        </w:rPr>
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A4E0D" w:rsidRPr="006A4E0D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A4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Уровень изучения учебного материала – базовый.</w:t>
      </w:r>
    </w:p>
    <w:p w:rsidR="008A0A01" w:rsidRDefault="006A4E0D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П</w:t>
      </w:r>
      <w:r w:rsidR="00A2452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рограмма в 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классе состоит </w:t>
      </w:r>
      <w:r w:rsidR="00945B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из </w:t>
      </w:r>
      <w:r w:rsidR="00945BDB"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</w:t>
      </w:r>
      <w:r w:rsidRPr="006A4E0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разделов</w:t>
      </w:r>
      <w:r w:rsidRPr="006A4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«Предмет Астрономии», «Основы практической Астрономии», «Законы движения небесных тел», «Солнечная система», «Методы астрономических исследований», </w:t>
      </w:r>
      <w:r w:rsid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«Звезды», «Наша Галактика - Млечный путь», «Галактики. Строение и эволюция Вселенной».</w:t>
      </w:r>
    </w:p>
    <w:p w:rsidR="00A24521" w:rsidRDefault="00A24521" w:rsidP="00A24521">
      <w:pPr>
        <w:pStyle w:val="a5"/>
        <w:spacing w:after="0" w:line="100" w:lineRule="atLeast"/>
        <w:ind w:firstLine="0"/>
      </w:pPr>
      <w:r>
        <w:rPr>
          <w:rFonts w:ascii="Times New Roman" w:eastAsia="SchoolBookCSanPin-Regular" w:hAnsi="Times New Roman"/>
          <w:b/>
          <w:sz w:val="24"/>
          <w:szCs w:val="24"/>
        </w:rPr>
        <w:t>Концептуальные положения:</w:t>
      </w:r>
    </w:p>
    <w:p w:rsidR="00A24521" w:rsidRDefault="00A24521" w:rsidP="00A24521">
      <w:pPr>
        <w:pStyle w:val="a5"/>
        <w:spacing w:after="0" w:line="100" w:lineRule="atLeast"/>
        <w:ind w:firstLine="0"/>
      </w:pPr>
      <w:r>
        <w:rPr>
          <w:rFonts w:ascii="Times New Roman" w:eastAsia="SchoolBookCSanPin-Regular" w:hAnsi="Times New Roman"/>
          <w:sz w:val="24"/>
          <w:szCs w:val="24"/>
        </w:rPr>
        <w:t xml:space="preserve">Современные научные представления о </w:t>
      </w:r>
      <w:r>
        <w:rPr>
          <w:rStyle w:val="dash041e0431044b0447043d044b0439char1"/>
        </w:rPr>
        <w:t xml:space="preserve">целостной научной </w:t>
      </w:r>
      <w:r>
        <w:rPr>
          <w:rFonts w:ascii="Times New Roman" w:eastAsia="SchoolBookCSanPin-Regular" w:hAnsi="Times New Roman"/>
          <w:sz w:val="24"/>
          <w:szCs w:val="24"/>
        </w:rPr>
        <w:t xml:space="preserve">картине мира, основных понятиях астрономии и методах </w:t>
      </w:r>
      <w:proofErr w:type="gramStart"/>
      <w:r>
        <w:rPr>
          <w:rStyle w:val="dash041e0431044b0447043d044b0439char1"/>
        </w:rPr>
        <w:t>сопоставления  экспериментальных</w:t>
      </w:r>
      <w:proofErr w:type="gramEnd"/>
      <w:r>
        <w:rPr>
          <w:rStyle w:val="dash041e0431044b0447043d044b0439char1"/>
        </w:rPr>
        <w:t xml:space="preserve"> и теоретических знаний с практическими задачами </w:t>
      </w:r>
      <w:r>
        <w:rPr>
          <w:rFonts w:ascii="Times New Roman" w:eastAsia="SchoolBookCSanPin-Regular" w:hAnsi="Times New Roman"/>
          <w:sz w:val="24"/>
          <w:szCs w:val="24"/>
        </w:rPr>
        <w:t>отражены в содержательном материале учебников. Изложение теории и практики опирается:</w:t>
      </w:r>
    </w:p>
    <w:p w:rsidR="00A24521" w:rsidRDefault="00A24521" w:rsidP="00A24521">
      <w:pPr>
        <w:pStyle w:val="dash041e0431044b0447043d044b0439"/>
        <w:numPr>
          <w:ilvl w:val="0"/>
          <w:numId w:val="5"/>
        </w:numPr>
        <w:spacing w:after="0"/>
        <w:jc w:val="both"/>
      </w:pPr>
      <w:r>
        <w:rPr>
          <w:rStyle w:val="dash041e0431044b0447043d044b0439char1"/>
        </w:rPr>
        <w:t>на понимание возрастающей роли естественных наук и научных исследований в современном мире;</w:t>
      </w:r>
    </w:p>
    <w:p w:rsidR="00A24521" w:rsidRDefault="00A24521" w:rsidP="00A24521">
      <w:pPr>
        <w:pStyle w:val="dash041e0431044b0447043d044b0439"/>
        <w:numPr>
          <w:ilvl w:val="0"/>
          <w:numId w:val="5"/>
        </w:numPr>
        <w:spacing w:after="0"/>
        <w:jc w:val="both"/>
      </w:pPr>
      <w:r>
        <w:rPr>
          <w:rStyle w:val="dash041e0431044b0447043d044b0439char1"/>
        </w:rPr>
        <w:t xml:space="preserve">на овладение умениями формулировать гипотезы, </w:t>
      </w:r>
      <w:proofErr w:type="gramStart"/>
      <w:r>
        <w:rPr>
          <w:rStyle w:val="dash041e0431044b0447043d044b0439char1"/>
        </w:rPr>
        <w:t>конструировать,  проводить</w:t>
      </w:r>
      <w:proofErr w:type="gramEnd"/>
      <w:r>
        <w:rPr>
          <w:rStyle w:val="dash041e0431044b0447043d044b0439char1"/>
        </w:rPr>
        <w:t xml:space="preserve"> эксперименты, оценивать полученные результаты;</w:t>
      </w:r>
    </w:p>
    <w:p w:rsidR="00A24521" w:rsidRDefault="00A24521" w:rsidP="00A24521">
      <w:pPr>
        <w:pStyle w:val="dash041e0431044b0447043d044b0439"/>
        <w:numPr>
          <w:ilvl w:val="0"/>
          <w:numId w:val="5"/>
        </w:numPr>
        <w:spacing w:after="0"/>
        <w:jc w:val="both"/>
      </w:pPr>
      <w:r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A24521" w:rsidRDefault="00A24521" w:rsidP="00A24521">
      <w:pPr>
        <w:pStyle w:val="dash041e0431044b0447043d044b0439"/>
        <w:numPr>
          <w:ilvl w:val="0"/>
          <w:numId w:val="5"/>
        </w:numPr>
        <w:spacing w:after="0"/>
        <w:jc w:val="both"/>
      </w:pPr>
      <w:r>
        <w:rPr>
          <w:rStyle w:val="dash041e0431044b0447043d044b0439char1"/>
        </w:rPr>
        <w:lastRenderedPageBreak/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A24521" w:rsidRDefault="00A24521" w:rsidP="00A24521">
      <w:pPr>
        <w:pStyle w:val="a7"/>
        <w:numPr>
          <w:ilvl w:val="0"/>
          <w:numId w:val="5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Исходя из общих особенностей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  программы</w:t>
      </w:r>
      <w:proofErr w:type="gramEnd"/>
      <w:r>
        <w:rPr>
          <w:rFonts w:ascii="Times New Roman" w:hAnsi="Times New Roman"/>
          <w:sz w:val="24"/>
          <w:szCs w:val="24"/>
        </w:rPr>
        <w:t>, максимально учитывая психофизические особенности обучающихся с нарушениями слуха и рекомендации индивидуальной программы реабилитации, в программу внесены изменения:</w:t>
      </w:r>
    </w:p>
    <w:p w:rsidR="00A24521" w:rsidRDefault="00A24521" w:rsidP="00A24521">
      <w:pPr>
        <w:pStyle w:val="a7"/>
        <w:numPr>
          <w:ilvl w:val="0"/>
          <w:numId w:val="5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- теоретический материал адаптирован с учётом словарного запаса обучающихся;</w:t>
      </w:r>
    </w:p>
    <w:p w:rsidR="00A24521" w:rsidRPr="00EA4D0B" w:rsidRDefault="00A24521" w:rsidP="00A24521">
      <w:pPr>
        <w:pStyle w:val="a7"/>
        <w:numPr>
          <w:ilvl w:val="0"/>
          <w:numId w:val="5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- используются специальные средства обучения:</w:t>
      </w:r>
    </w:p>
    <w:p w:rsidR="00A24521" w:rsidRDefault="00A24521" w:rsidP="00A24521">
      <w:pPr>
        <w:pStyle w:val="a7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24521" w:rsidRDefault="00A24521" w:rsidP="00A24521">
      <w:pPr>
        <w:pStyle w:val="a7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24521" w:rsidRDefault="00A24521" w:rsidP="00A24521">
      <w:pPr>
        <w:pStyle w:val="a7"/>
        <w:spacing w:after="0" w:line="100" w:lineRule="atLeast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7681"/>
      </w:tblGrid>
      <w:tr w:rsidR="00A24521" w:rsidTr="008A5A67">
        <w:trPr>
          <w:trHeight w:val="203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  <w:ind w:firstLine="709"/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A24521" w:rsidTr="008A5A67">
        <w:trPr>
          <w:trHeight w:val="624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экраном.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A24521" w:rsidTr="008A5A67">
        <w:trPr>
          <w:trHeight w:val="421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Чтение с губ.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Зрительное восприятие образов звуков различных артикуляций, различение звуков, имеющих сходство и различие.</w:t>
            </w:r>
          </w:p>
        </w:tc>
      </w:tr>
      <w:tr w:rsidR="00A24521" w:rsidTr="008A5A67">
        <w:trPr>
          <w:trHeight w:val="421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Дактилология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A24521" w:rsidTr="008A5A67">
        <w:trPr>
          <w:trHeight w:val="274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21" w:rsidRDefault="00A24521" w:rsidP="008A5A67">
            <w:pPr>
              <w:pStyle w:val="a5"/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обучающихся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:rsidR="00A24521" w:rsidRDefault="00A24521" w:rsidP="006A4E0D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45BDB" w:rsidRDefault="00945BDB" w:rsidP="00945BDB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</w:t>
      </w:r>
      <w:proofErr w:type="gramStart"/>
      <w:r w:rsidRPr="00945BD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2.Нормативные</w:t>
      </w:r>
      <w:proofErr w:type="gramEnd"/>
      <w:r w:rsidRPr="00945BD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документы</w:t>
      </w:r>
    </w:p>
    <w:p w:rsidR="00A24521" w:rsidRDefault="00A24521" w:rsidP="00A24521">
      <w:pPr>
        <w:pStyle w:val="a5"/>
        <w:spacing w:after="0" w:line="100" w:lineRule="atLeast"/>
        <w:ind w:firstLine="0"/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следующих нормативно-правовых документов:   </w:t>
      </w:r>
    </w:p>
    <w:p w:rsidR="00A24521" w:rsidRDefault="00A24521" w:rsidP="00A24521">
      <w:pPr>
        <w:pStyle w:val="a5"/>
        <w:spacing w:after="0" w:line="100" w:lineRule="atLeast"/>
        <w:ind w:firstLine="360"/>
      </w:pPr>
    </w:p>
    <w:p w:rsidR="00A24521" w:rsidRDefault="00A24521" w:rsidP="00A24521">
      <w:pPr>
        <w:pStyle w:val="a5"/>
        <w:spacing w:after="0" w:line="100" w:lineRule="atLeast"/>
        <w:ind w:firstLine="0"/>
        <w:jc w:val="left"/>
      </w:pPr>
      <w:r>
        <w:rPr>
          <w:rFonts w:ascii="Times New Roman" w:hAnsi="Times New Roman"/>
          <w:sz w:val="24"/>
          <w:szCs w:val="24"/>
        </w:rPr>
        <w:t>1. Федерального Закона «Об образовании в Российской Федерации» от 29.12.2012 №273 – ФЗ;</w:t>
      </w:r>
    </w:p>
    <w:p w:rsidR="00A24521" w:rsidRDefault="00A24521" w:rsidP="00A24521">
      <w:pPr>
        <w:pStyle w:val="a5"/>
        <w:spacing w:after="0" w:line="100" w:lineRule="atLeast"/>
        <w:ind w:firstLine="0"/>
        <w:jc w:val="left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общего образования (утвержден</w:t>
      </w:r>
      <w:r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 № 1897 от «17» декабря 2010 г.);</w:t>
      </w:r>
    </w:p>
    <w:p w:rsidR="00A24521" w:rsidRDefault="00A24521" w:rsidP="00A24521">
      <w:pPr>
        <w:pStyle w:val="a5"/>
        <w:spacing w:after="0" w:line="100" w:lineRule="atLeast"/>
        <w:ind w:firstLine="0"/>
        <w:jc w:val="left"/>
      </w:pPr>
      <w:r>
        <w:rPr>
          <w:rFonts w:ascii="Times New Roman" w:hAnsi="Times New Roman"/>
          <w:sz w:val="24"/>
          <w:szCs w:val="24"/>
        </w:rPr>
        <w:t>3. Изменений в ФГОС ООО (Приказ Минобрнауки РФ от 29 декабря 2014 г. N 1644 (зарегистрировано в Минюсте РФ 6 февраля 2015 г. Регистрационный № 35915);</w:t>
      </w:r>
    </w:p>
    <w:p w:rsidR="00945BDB" w:rsidRPr="00945BDB" w:rsidRDefault="00A24521" w:rsidP="00A24521">
      <w:pPr>
        <w:pStyle w:val="a5"/>
        <w:widowControl w:val="0"/>
        <w:spacing w:after="0"/>
        <w:ind w:firstLine="0"/>
        <w:jc w:val="lef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4.  «</w:t>
      </w:r>
      <w:r>
        <w:rPr>
          <w:rStyle w:val="Zag11"/>
          <w:rFonts w:ascii="Times New Roman" w:hAnsi="Times New Roman"/>
          <w:sz w:val="24"/>
          <w:szCs w:val="24"/>
        </w:rPr>
        <w:t xml:space="preserve">Адаптированной средней общеобразовательной программы ФГОС ООО ГКОУКО «Калужская школа-интернат №5» на </w:t>
      </w:r>
      <w:proofErr w:type="spellStart"/>
      <w:proofErr w:type="gramStart"/>
      <w:r>
        <w:rPr>
          <w:rStyle w:val="Zag11"/>
          <w:rFonts w:ascii="Times New Roman" w:hAnsi="Times New Roman"/>
          <w:sz w:val="24"/>
          <w:szCs w:val="24"/>
        </w:rPr>
        <w:t>уч.г</w:t>
      </w:r>
      <w:proofErr w:type="spellEnd"/>
      <w:proofErr w:type="gramEnd"/>
      <w:r>
        <w:rPr>
          <w:rStyle w:val="Zag11"/>
          <w:rFonts w:ascii="Times New Roman" w:hAnsi="Times New Roman"/>
          <w:sz w:val="24"/>
          <w:szCs w:val="24"/>
        </w:rPr>
        <w:t xml:space="preserve">». </w:t>
      </w:r>
      <w:r w:rsidR="00945BDB" w:rsidRPr="00945BDB">
        <w:rPr>
          <w:rFonts w:ascii="Times New Roman" w:hAnsi="Times New Roman"/>
          <w:sz w:val="24"/>
          <w:szCs w:val="24"/>
          <w:lang w:bidi="en-US"/>
        </w:rPr>
        <w:t>Примерной рабочей программы п</w:t>
      </w:r>
      <w:r w:rsidR="00945BDB">
        <w:rPr>
          <w:rFonts w:ascii="Times New Roman" w:hAnsi="Times New Roman"/>
          <w:sz w:val="24"/>
          <w:szCs w:val="24"/>
          <w:lang w:bidi="en-US"/>
        </w:rPr>
        <w:t xml:space="preserve">о предмету </w:t>
      </w:r>
      <w:r w:rsidR="00945BDB" w:rsidRPr="00945BDB">
        <w:rPr>
          <w:rFonts w:ascii="Times New Roman" w:hAnsi="Times New Roman"/>
          <w:sz w:val="24"/>
          <w:szCs w:val="24"/>
          <w:lang w:bidi="en-US"/>
        </w:rPr>
        <w:t xml:space="preserve">АСТРОНОМИЯ 11 </w:t>
      </w:r>
      <w:proofErr w:type="spellStart"/>
      <w:r w:rsidR="00945BDB" w:rsidRPr="00945BDB">
        <w:rPr>
          <w:rFonts w:ascii="Times New Roman" w:hAnsi="Times New Roman"/>
          <w:sz w:val="24"/>
          <w:szCs w:val="24"/>
          <w:lang w:bidi="en-US"/>
        </w:rPr>
        <w:t>кл</w:t>
      </w:r>
      <w:proofErr w:type="spellEnd"/>
      <w:r w:rsidR="00945BDB" w:rsidRPr="00945BDB">
        <w:rPr>
          <w:rFonts w:ascii="Times New Roman" w:hAnsi="Times New Roman"/>
          <w:sz w:val="24"/>
          <w:szCs w:val="24"/>
          <w:lang w:bidi="en-US"/>
        </w:rPr>
        <w:t>. (авторы программы Б.А. Воронцов-Вельяминов, Е</w:t>
      </w:r>
      <w:r w:rsidR="00945BDB">
        <w:rPr>
          <w:rFonts w:ascii="Times New Roman" w:hAnsi="Times New Roman"/>
          <w:sz w:val="24"/>
          <w:szCs w:val="24"/>
          <w:lang w:bidi="en-US"/>
        </w:rPr>
        <w:t xml:space="preserve">.К. </w:t>
      </w:r>
      <w:proofErr w:type="spellStart"/>
      <w:r w:rsidR="00945BDB">
        <w:rPr>
          <w:rFonts w:ascii="Times New Roman" w:hAnsi="Times New Roman"/>
          <w:sz w:val="24"/>
          <w:szCs w:val="24"/>
          <w:lang w:bidi="en-US"/>
        </w:rPr>
        <w:t>Страут</w:t>
      </w:r>
      <w:proofErr w:type="spellEnd"/>
      <w:r w:rsidR="00945BDB">
        <w:rPr>
          <w:rFonts w:ascii="Times New Roman" w:hAnsi="Times New Roman"/>
          <w:sz w:val="24"/>
          <w:szCs w:val="24"/>
          <w:lang w:bidi="en-US"/>
        </w:rPr>
        <w:t>, М.): Дрофа, 2013г.;</w:t>
      </w:r>
    </w:p>
    <w:p w:rsidR="00945BDB" w:rsidRPr="00945BDB" w:rsidRDefault="00945BDB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УМК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45B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«Астрономия. Базовый уровень. 11 класс» Б.А. Воронцов-Вельяминов, Е.К.Страут М.: Дрофа,2017;</w:t>
      </w:r>
    </w:p>
    <w:p w:rsidR="00A24521" w:rsidRDefault="00A24521" w:rsidP="00A24521">
      <w:pPr>
        <w:pStyle w:val="a5"/>
        <w:numPr>
          <w:ilvl w:val="1"/>
          <w:numId w:val="4"/>
        </w:numPr>
        <w:spacing w:after="0" w:line="100" w:lineRule="atLeast"/>
        <w:ind w:left="0" w:firstLine="0"/>
        <w:jc w:val="left"/>
      </w:pPr>
      <w:r>
        <w:rPr>
          <w:rStyle w:val="Zag11"/>
          <w:rFonts w:ascii="Times New Roman" w:hAnsi="Times New Roman"/>
          <w:sz w:val="24"/>
          <w:szCs w:val="24"/>
        </w:rPr>
        <w:t xml:space="preserve">Учебного плана ГКОУКО «Калужская школа-интернат №5».                     </w:t>
      </w:r>
    </w:p>
    <w:p w:rsidR="00A24521" w:rsidRDefault="00A24521" w:rsidP="00A24521">
      <w:pPr>
        <w:pStyle w:val="a5"/>
        <w:spacing w:after="0" w:line="100" w:lineRule="atLeast"/>
        <w:ind w:firstLine="0"/>
        <w:jc w:val="left"/>
      </w:pPr>
      <w:r>
        <w:rPr>
          <w:rStyle w:val="Zag11"/>
          <w:rFonts w:ascii="Times New Roman" w:hAnsi="Times New Roman"/>
          <w:sz w:val="24"/>
          <w:szCs w:val="24"/>
        </w:rPr>
        <w:t xml:space="preserve">7.  </w:t>
      </w:r>
      <w:r>
        <w:rPr>
          <w:rFonts w:ascii="Times New Roman" w:hAnsi="Times New Roman"/>
          <w:sz w:val="24"/>
          <w:szCs w:val="24"/>
        </w:rPr>
        <w:t>Устава ГКОУКО «Калужская школа-интернат №5».</w:t>
      </w:r>
    </w:p>
    <w:p w:rsidR="00A24521" w:rsidRDefault="00A24521" w:rsidP="00945BDB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80C17" w:rsidRDefault="00380C17" w:rsidP="00380C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380C1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3. Планируемые результаты освоения учебного предмета</w:t>
      </w:r>
    </w:p>
    <w:p w:rsidR="00380C17" w:rsidRPr="00380C17" w:rsidRDefault="00380C17" w:rsidP="00380C1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80C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Данная рабочая программа обеспечивает формирование личностных, метапредметных и предметных результатов.</w:t>
      </w:r>
    </w:p>
    <w:p w:rsidR="007A0BD7" w:rsidRPr="00B54F29" w:rsidRDefault="00380C17" w:rsidP="007A0BD7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Личностными результатами являются: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познавательных интересов;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познавательной и информационной культуры, в том числе навыков самостоятельной работы с книгами и техническими 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вами информационных технологий;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убежденности в возможности познания законов природы и их использования на благо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вития человеческой цивилизации;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суждения спорных проблем науки.</w:t>
      </w:r>
    </w:p>
    <w:p w:rsidR="007A0BD7" w:rsidRPr="00B54F29" w:rsidRDefault="007A0BD7" w:rsidP="007A0BD7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Метапредметные результаты освоения программы предполагают:</w:t>
      </w:r>
    </w:p>
    <w:p w:rsidR="007A0BD7" w:rsidRPr="007A0BD7" w:rsidRDefault="007A0BD7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мулировать выводы и заключения;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анализировать наблюдаемые явления и объя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снять причины их возникновения;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практике пользоваться основными 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приемами, методами наблюдения, моделирования, мысленного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эксперимента, прогнозирования;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выполнять познавательные и практические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задания, в том числе проектные;</w:t>
      </w:r>
    </w:p>
    <w:p w:rsidR="007A0BD7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извлекать информацию из различных источников (включая средства массовой информации и интернет-ресу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рсы) и критически ее оценивать;</w:t>
      </w:r>
    </w:p>
    <w:p w:rsid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="007A0BD7"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готовить сообщения и презентации с использованием материалов, полученных из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Интернета и других источников.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Выпускник научится: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формулировать научную гипотезу, ставить цель в рамках исследования и проектирования, исходя из культурной нормы и сообразуясь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об общем благе;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общем культурном пространстве;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отслеживать и принимать во внимание тренды и тенденции развития различных видов деятельности, в том числе научных, учитывать их пр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постановке собственных целей;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оценивать ресурсы, в том числе и нематериальные, такие как время, необходимые дл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 достижения поставленной цели;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областях деятельности человека;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взаимовыгодного сотрудничества;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лизации и по завершении работы;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54F29" w:rsidRDefault="00B54F29" w:rsidP="00B54F2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Выпускник получит возможность научится: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решать задачи, находящиеся на стыке нескольких учебных ди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сциплин (межпредметные задачи);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основной алгоритм исследования при решении сво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их учебно-познавательных задач;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− использовать элементы математического моделирования при 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ешении исследовательских задач;</w:t>
      </w:r>
    </w:p>
    <w:p w:rsidR="00B54F29" w:rsidRPr="00B54F29" w:rsidRDefault="00B54F29" w:rsidP="00B54F29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r w:rsidRP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элементы математического анализа для интерпретации результатов, полученных в ходе 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чебно-исследовательской работы.</w:t>
      </w:r>
    </w:p>
    <w:p w:rsidR="00B54F29" w:rsidRPr="007A0BD7" w:rsidRDefault="00B54F29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A0BD7" w:rsidRDefault="007A0BD7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54F2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Предметные результаты</w:t>
      </w:r>
      <w:r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изучения астр</w:t>
      </w:r>
      <w:r w:rsidR="00B54F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ономии в школе </w:t>
      </w:r>
      <w:r w:rsidRPr="007A0BD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274C0F" w:rsidRPr="007A0BD7" w:rsidRDefault="00274C0F" w:rsidP="007A0BD7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74C0F" w:rsidRPr="00274C0F" w:rsidRDefault="00274C0F" w:rsidP="00274C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74C0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4. Содержание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970"/>
        <w:gridCol w:w="4925"/>
      </w:tblGrid>
      <w:tr w:rsidR="00274C0F" w:rsidRPr="00274C0F" w:rsidTr="00634162">
        <w:tc>
          <w:tcPr>
            <w:tcW w:w="562" w:type="dxa"/>
            <w:tcBorders>
              <w:bottom w:val="single" w:sz="4" w:space="0" w:color="auto"/>
            </w:tcBorders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 п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/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п</w:t>
            </w:r>
          </w:p>
        </w:tc>
        <w:tc>
          <w:tcPr>
            <w:tcW w:w="6718" w:type="dxa"/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Наименование раздела, темы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Содержание раздела, темы (основные вопросы)</w:t>
            </w:r>
          </w:p>
        </w:tc>
      </w:tr>
      <w:tr w:rsidR="00274C0F" w:rsidRPr="00274C0F" w:rsidTr="00274C0F">
        <w:tc>
          <w:tcPr>
            <w:tcW w:w="13732" w:type="dxa"/>
            <w:gridSpan w:val="3"/>
          </w:tcPr>
          <w:p w:rsidR="00274C0F" w:rsidRPr="00274C0F" w:rsidRDefault="00274C0F" w:rsidP="00113FA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                             </w:t>
            </w:r>
            <w:r w:rsidR="00113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12</w:t>
            </w:r>
            <w:r w:rsidRPr="0027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класс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Pr="00274C0F" w:rsidRDefault="00274C0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74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718" w:type="dxa"/>
          </w:tcPr>
          <w:p w:rsidR="00274C0F" w:rsidRPr="00274C0F" w:rsidRDefault="00CA26D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 астрономии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Pr="00274C0F" w:rsidRDefault="00274C0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718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Основы практической астрономии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Небесная сфера. Особые точки небесной сферы. Небесные координаты. Звездная карта, созвездия, использование </w:t>
            </w: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</w:tr>
    </w:tbl>
    <w:p w:rsidR="009E2AA1" w:rsidRDefault="009E2AA1" w:rsidP="00274C0F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ectPr w:rsidR="009E2AA1" w:rsidSect="009E2A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6452"/>
      </w:tblGrid>
      <w:tr w:rsidR="00274C0F" w:rsidRPr="00274C0F" w:rsidTr="00634162">
        <w:tc>
          <w:tcPr>
            <w:tcW w:w="562" w:type="dxa"/>
          </w:tcPr>
          <w:p w:rsidR="00274C0F" w:rsidRDefault="00274C0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6718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Законы движения небесных тел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</w:tr>
      <w:tr w:rsidR="00274C0F" w:rsidRPr="00274C0F" w:rsidTr="00634162">
        <w:tc>
          <w:tcPr>
            <w:tcW w:w="562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6718" w:type="dxa"/>
          </w:tcPr>
          <w:p w:rsid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Солнечная система</w:t>
            </w:r>
          </w:p>
        </w:tc>
        <w:tc>
          <w:tcPr>
            <w:tcW w:w="6452" w:type="dxa"/>
          </w:tcPr>
          <w:p w:rsidR="00274C0F" w:rsidRPr="00274C0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Методы астрономических исследований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Звезды</w:t>
            </w:r>
          </w:p>
        </w:tc>
        <w:tc>
          <w:tcPr>
            <w:tcW w:w="6452" w:type="dxa"/>
          </w:tcPr>
          <w:p w:rsidR="00CA26DF" w:rsidRPr="00CA26DF" w:rsidRDefault="00CA26DF" w:rsidP="00CA2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  <w:p w:rsidR="00CA26DF" w:rsidRPr="00CA26DF" w:rsidRDefault="00CA26DF" w:rsidP="00CA2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Наша Галактика – Млечный путь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</w:tr>
      <w:tr w:rsidR="00CA26DF" w:rsidRPr="00274C0F" w:rsidTr="00634162">
        <w:tc>
          <w:tcPr>
            <w:tcW w:w="562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6718" w:type="dxa"/>
          </w:tcPr>
          <w:p w:rsid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Галактики. Строение и эволюция Вселенной</w:t>
            </w:r>
          </w:p>
        </w:tc>
        <w:tc>
          <w:tcPr>
            <w:tcW w:w="6452" w:type="dxa"/>
          </w:tcPr>
          <w:p w:rsidR="00CA26DF" w:rsidRPr="00CA26DF" w:rsidRDefault="00CA26DF" w:rsidP="00274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</w:tr>
    </w:tbl>
    <w:p w:rsidR="006A4E0D" w:rsidRPr="006A4E0D" w:rsidRDefault="006A4E0D" w:rsidP="00CA26DF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CA26DF" w:rsidRDefault="00CA26DF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CA26D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5. Тематическое планирование</w:t>
      </w: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154"/>
        <w:gridCol w:w="1888"/>
        <w:gridCol w:w="2356"/>
        <w:gridCol w:w="2068"/>
        <w:gridCol w:w="2384"/>
        <w:gridCol w:w="2045"/>
      </w:tblGrid>
      <w:tr w:rsidR="00532634" w:rsidRPr="00846B50" w:rsidTr="00E753B5">
        <w:trPr>
          <w:trHeight w:val="36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Тематический раздел, модуль, часы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Элементы содержания</w:t>
            </w:r>
          </w:p>
        </w:tc>
        <w:tc>
          <w:tcPr>
            <w:tcW w:w="8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Планируемые результаты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Формы контроля достижений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</w:t>
            </w:r>
          </w:p>
        </w:tc>
        <w:tc>
          <w:tcPr>
            <w:tcW w:w="4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Предметные</w:t>
            </w: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1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научится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получит возможность научиться</w:t>
            </w: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34162" w:rsidRPr="00846B50" w:rsidTr="00E753B5">
        <w:trPr>
          <w:trHeight w:val="338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7 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 астрономии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(2ч)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 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Достижения современной космонавтики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Личностные результаты в сфере </w:t>
            </w:r>
            <w:r w:rsidR="00532634"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отношений,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к себе, к своему здоровью, к познанию себя.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</w:t>
            </w:r>
            <w:r w:rsidR="00532634"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отношений,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к закону, государству и к гражданскому обществу.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обучающихся к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окружающему миру, живой природе, художественной культуре.</w:t>
            </w:r>
            <w:r>
              <w:t xml:space="preserve"> </w:t>
            </w: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 Метапредметные результаты обучения астрономии в средней школе представлены тремя группами универсальных учебных действий.</w:t>
            </w:r>
          </w:p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46B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обучения астрономии в средней школе представлены тремя группами универсальных учебных действий. Регулятивные универсальные учебные действия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 ф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ормулировать научную гипотезу, ставить цель в рамках исследования и проектирования, исходя из культурной нормы и сообразуясь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представлениями об общем благе;</w:t>
            </w:r>
          </w:p>
          <w:p w:rsidR="00846B50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восстанавливать контексты и пути развития того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иного вида научной деятельности.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получит возможность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их учебно-познавательных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задач;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</w:t>
            </w:r>
            <w:proofErr w:type="spellEnd"/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основные принципы проектной деятельности при решении своих учебно-познавательных задач и задач, возникающих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культурной и социальной жизни.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46B50" w:rsidRPr="00846B50" w:rsidRDefault="00846B50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Предварительный контроль</w:t>
            </w:r>
          </w:p>
        </w:tc>
      </w:tr>
      <w:tr w:rsidR="006361FE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Основы практической астрономии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(5ч)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Личностные результаты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сфере отношений обучающихся к себе, к своему здоровью, к познанию себя.</w:t>
            </w:r>
          </w:p>
          <w:p w:rsidR="00532634" w:rsidRP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отношений обучающихся к закону, государству и к гражданскому обществу.</w:t>
            </w:r>
          </w:p>
          <w:p w:rsidR="00532634" w:rsidRPr="00846B50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Pr="00846B50" w:rsidRDefault="00532634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обучения астрономии в средней школе представлены тремя группами универсальных учебных действий. Регулятивные универсальные учебные действия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 постановке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собственных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целей;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</w:t>
            </w:r>
            <w:proofErr w:type="spellEnd"/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ресурсы, в том числе и нематериальные, такие как время, необходимые для достижения поставленной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532634" w:rsidP="00532634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Ученик получит возможность научится 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элементы математического анализа для интерпретации результатов, полученных в ходе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чебно-исследовательской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работы.</w:t>
            </w:r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proofErr w:type="spellEnd"/>
            <w:r w:rsidRPr="005326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точки зрения формирования универсальных учебных действий в ходе освоения принципов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32634" w:rsidRDefault="00E753B5" w:rsidP="00846B50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Проверочная работа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Законы движения небесных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(7 ч)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274C0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</w:t>
            </w: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Движение искусственных небесных тел.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Личностные результаты в сфере отношений обучающихся к окружающему миру, живой природе, художественной культуре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своения программы предполагают: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ать из них наиболее эффективный.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областях деятельности человека;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вступать в коммуникацию с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взаимовыгодного сотрудничества.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Ученик сможет научится решать задачи,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находящиеся на стыке нескольких учебных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сциплин (межпредметные задачи);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оих учебно-познавательных задач.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32520" w:rsidRDefault="00915BB1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работа.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Солнечная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(5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274C0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освоения программы предполагают:</w:t>
            </w:r>
            <w:r w:rsidR="00634162">
              <w:t xml:space="preserve"> </w:t>
            </w:r>
            <w:r w:rsidR="00634162"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4162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тслеживать и принимать во внимание тренды и тенденции развития различных видов деятельности, в том числе научных, учитывать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 постановке собственных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целей;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</w:t>
            </w:r>
            <w:proofErr w:type="spellEnd"/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ресурсы, в том числе и нематериальные, такие как время, необходимые для достижения поставленной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получит возможность научится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их учебно-познавательных задач;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15BB1" w:rsidRPr="00915BB1" w:rsidRDefault="00915BB1" w:rsidP="00915BB1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Контрольная работа №1.</w:t>
            </w:r>
          </w:p>
          <w:p w:rsidR="00915BB1" w:rsidRDefault="00915BB1" w:rsidP="00915BB1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15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Приложение №1.</w:t>
            </w:r>
          </w:p>
          <w:p w:rsidR="00E753B5" w:rsidRDefault="00E753B5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C32520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Методы астрономических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(5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обучающихся к окружающему миру, живой природе,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классифицировать объекты исследования, структурировать изучаемый материал, аргументировать свою позицию,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рмулировать выводы и заключения.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Ученик научится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областях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человека;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вступать</w:t>
            </w:r>
            <w:proofErr w:type="spellEnd"/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 коммуникацию с держателями различных типов ресурсов, точно и объективно презентуя свой проект или возможные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результаты исследования, с целью обеспечения продуктивного взаимовыгодного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634162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получит возможность научится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: 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решать задачи, находящиеся на стыке нескольких учебных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сциплин (межпредметные задачи);</w:t>
            </w: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своих учебно-познавательных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Тест.</w:t>
            </w:r>
          </w:p>
        </w:tc>
      </w:tr>
      <w:tr w:rsidR="00E753B5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Звезды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(4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</w:t>
            </w: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Личностные результаты в сфере отношений обучающихся к окружающему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 практике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ьзоваться основными логическими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приемами, методами наблюдения, моделирования, мысленног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 эксперимента, прогнозирования.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8101F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общем культурном пространстве;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ри постановке 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собственных целей.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− использовать элементы математического моделирования при решении исследовательских задач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работ. Тест.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Наша Галактика – Млечный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(3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выполнять познавательные и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задания,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проектные;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извлекать</w:t>
            </w:r>
            <w:proofErr w:type="spellEnd"/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информацию из различных источников (включая средства массовой информации и интернет-рес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урсы) и критически ее оценивать.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оценивать ресурсы, в том числе и нематериальные, такие как время, необходимые дл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я достижения поставленной цели;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Проверочная работа.</w:t>
            </w:r>
          </w:p>
        </w:tc>
      </w:tr>
      <w:tr w:rsidR="00634162" w:rsidRPr="00846B50" w:rsidTr="00E753B5">
        <w:trPr>
          <w:trHeight w:val="32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Галактики. Строение и эволюция Вселенной (3 ч)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Pr="00CA26DF" w:rsidRDefault="00E753B5" w:rsidP="00E75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2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себе, к своему здоровью, к познанию себя.</w:t>
            </w:r>
          </w:p>
          <w:p w:rsidR="006361FE" w:rsidRPr="006361FE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закону, государству и к гражданскому обществу.</w:t>
            </w:r>
          </w:p>
          <w:p w:rsidR="00E753B5" w:rsidRPr="00846B50" w:rsidRDefault="006361FE" w:rsidP="006361FE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Личностные результаты в сфере отношений обучающихся к окружающему миру, живой природе, художественной культуре.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361FE" w:rsidRPr="00846B50" w:rsidRDefault="006361FE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Метапредметные результаты освоения программы предполагают:</w:t>
            </w:r>
            <w:r>
              <w:t xml:space="preserve"> </w:t>
            </w:r>
            <w:r w:rsidRPr="00636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готовить сообщения и презентации с использованием материалов, полученных из Интернета и других источников.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научится</w:t>
            </w:r>
            <w:r w:rsidR="0008101F"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взаимовыгодного сотрудничества;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ы.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634162" w:rsidP="0008101F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341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Ученик получит возможность научится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решать задачи, находящиеся на стыке нескольких учебных дисциплин (межпр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едметные задачи);</w:t>
            </w:r>
            <w:r w:rsidR="0008101F" w:rsidRP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использовать основной алгоритм исследования при решении своих учебно-познавательных задач</w:t>
            </w:r>
            <w:r w:rsidR="00081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753B5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Итоговая контрольная работа.</w:t>
            </w:r>
          </w:p>
          <w:p w:rsidR="00C32520" w:rsidRDefault="00C32520" w:rsidP="00E753B5">
            <w:pPr>
              <w:tabs>
                <w:tab w:val="left" w:pos="24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Приложение №1.</w:t>
            </w:r>
          </w:p>
        </w:tc>
      </w:tr>
    </w:tbl>
    <w:p w:rsidR="001D7043" w:rsidRPr="00846B50" w:rsidRDefault="001D7043" w:rsidP="00846B50">
      <w:pPr>
        <w:tabs>
          <w:tab w:val="left" w:pos="246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D7043" w:rsidRDefault="001D7043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A24521" w:rsidRDefault="00A24521" w:rsidP="00CA26DF">
      <w:pPr>
        <w:tabs>
          <w:tab w:val="left" w:pos="246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sectPr w:rsidR="00A24521" w:rsidSect="008A0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2986"/>
    <w:multiLevelType w:val="hybridMultilevel"/>
    <w:tmpl w:val="E342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E5C"/>
    <w:multiLevelType w:val="multilevel"/>
    <w:tmpl w:val="FAC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26C9C"/>
    <w:multiLevelType w:val="multilevel"/>
    <w:tmpl w:val="F5A2C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D4A27"/>
    <w:multiLevelType w:val="multilevel"/>
    <w:tmpl w:val="FE7A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9531F9"/>
    <w:multiLevelType w:val="hybridMultilevel"/>
    <w:tmpl w:val="E342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D1"/>
    <w:rsid w:val="0008101F"/>
    <w:rsid w:val="0010714D"/>
    <w:rsid w:val="00113FAA"/>
    <w:rsid w:val="001532A1"/>
    <w:rsid w:val="00187B16"/>
    <w:rsid w:val="001D7043"/>
    <w:rsid w:val="00274C0F"/>
    <w:rsid w:val="00380C17"/>
    <w:rsid w:val="00400069"/>
    <w:rsid w:val="004123D1"/>
    <w:rsid w:val="00532634"/>
    <w:rsid w:val="005F6845"/>
    <w:rsid w:val="00634162"/>
    <w:rsid w:val="006361FE"/>
    <w:rsid w:val="006A4E0D"/>
    <w:rsid w:val="007A0BD7"/>
    <w:rsid w:val="00846B50"/>
    <w:rsid w:val="00870F43"/>
    <w:rsid w:val="008A0A01"/>
    <w:rsid w:val="008E781E"/>
    <w:rsid w:val="00915BB1"/>
    <w:rsid w:val="00945BDB"/>
    <w:rsid w:val="009E2AA1"/>
    <w:rsid w:val="00A24521"/>
    <w:rsid w:val="00B54F29"/>
    <w:rsid w:val="00C120B9"/>
    <w:rsid w:val="00C32520"/>
    <w:rsid w:val="00CA26DF"/>
    <w:rsid w:val="00E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07CD"/>
  <w15:chartTrackingRefBased/>
  <w15:docId w15:val="{93A11CCA-1533-42BE-BD25-EBF0A17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01"/>
  </w:style>
  <w:style w:type="paragraph" w:styleId="2">
    <w:name w:val="heading 2"/>
    <w:basedOn w:val="a"/>
    <w:next w:val="a"/>
    <w:link w:val="20"/>
    <w:qFormat/>
    <w:rsid w:val="001071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C1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71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5">
    <w:name w:val="Базовый"/>
    <w:rsid w:val="00A24521"/>
    <w:pPr>
      <w:tabs>
        <w:tab w:val="left" w:pos="709"/>
      </w:tabs>
      <w:suppressAutoHyphens/>
      <w:spacing w:after="20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a6">
    <w:name w:val="Выделение жирным"/>
    <w:basedOn w:val="a0"/>
    <w:rsid w:val="00A24521"/>
    <w:rPr>
      <w:b/>
      <w:bCs/>
    </w:rPr>
  </w:style>
  <w:style w:type="character" w:customStyle="1" w:styleId="Zag11">
    <w:name w:val="Zag_11"/>
    <w:rsid w:val="00A24521"/>
  </w:style>
  <w:style w:type="character" w:customStyle="1" w:styleId="dash041e0431044b0447043d044b0439char1">
    <w:name w:val="dash041e_0431_044b_0447_043d_044b_0439__char1"/>
    <w:basedOn w:val="a0"/>
    <w:rsid w:val="00A2452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paragraph" w:styleId="a7">
    <w:name w:val="List Paragraph"/>
    <w:basedOn w:val="a5"/>
    <w:rsid w:val="00A24521"/>
    <w:pPr>
      <w:ind w:left="720" w:firstLine="0"/>
    </w:pPr>
  </w:style>
  <w:style w:type="paragraph" w:customStyle="1" w:styleId="dash041e0431044b0447043d044b0439">
    <w:name w:val="dash041e_0431_044b_0447_043d_044b_0439"/>
    <w:basedOn w:val="a5"/>
    <w:rsid w:val="00A24521"/>
    <w:pPr>
      <w:overflowPunct w:val="0"/>
      <w:spacing w:line="100" w:lineRule="atLeast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Яковлева</dc:creator>
  <cp:keywords/>
  <dc:description/>
  <cp:lastModifiedBy>Зотова И В</cp:lastModifiedBy>
  <cp:revision>2</cp:revision>
  <dcterms:created xsi:type="dcterms:W3CDTF">2023-09-04T12:40:00Z</dcterms:created>
  <dcterms:modified xsi:type="dcterms:W3CDTF">2023-09-04T12:40:00Z</dcterms:modified>
</cp:coreProperties>
</file>