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84FA2" w14:textId="108B66E3" w:rsidR="0069206E" w:rsidRDefault="00A5090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9206E">
        <w:rPr>
          <w:rFonts w:ascii="Times New Roman" w:hAnsi="Times New Roman"/>
        </w:rPr>
        <w:t>к АООП ООО</w:t>
      </w:r>
    </w:p>
    <w:p w14:paraId="65E3FD0D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14:paraId="766FB7A8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14:paraId="36E5A35D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14:paraId="22B90007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14:paraId="2E42CCD5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14:paraId="53B8DB5F" w14:textId="46F9F2F3" w:rsidR="0069206E" w:rsidRDefault="0069206E" w:rsidP="0069206E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625E1">
        <w:rPr>
          <w:rFonts w:ascii="Times New Roman" w:hAnsi="Times New Roman"/>
        </w:rPr>
        <w:t>3</w:t>
      </w:r>
      <w:r w:rsidR="00024BAE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>.0</w:t>
      </w:r>
      <w:r w:rsidR="003625E1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024BAE">
        <w:rPr>
          <w:rFonts w:ascii="Times New Roman" w:hAnsi="Times New Roman"/>
          <w:lang w:val="en-US"/>
        </w:rPr>
        <w:t xml:space="preserve">4 </w:t>
      </w:r>
      <w:r>
        <w:rPr>
          <w:rFonts w:ascii="Times New Roman" w:hAnsi="Times New Roman"/>
        </w:rPr>
        <w:t xml:space="preserve">г.   № </w:t>
      </w:r>
      <w:r w:rsidR="00024BAE">
        <w:rPr>
          <w:rFonts w:ascii="Times New Roman" w:hAnsi="Times New Roman"/>
          <w:lang w:val="en-US"/>
        </w:rPr>
        <w:t>109</w:t>
      </w:r>
      <w:bookmarkStart w:id="0" w:name="_GoBack"/>
      <w:bookmarkEnd w:id="0"/>
      <w:r>
        <w:rPr>
          <w:rFonts w:ascii="Times New Roman" w:hAnsi="Times New Roman"/>
        </w:rPr>
        <w:t>/01-10</w:t>
      </w:r>
    </w:p>
    <w:p w14:paraId="75C4BD1A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17977660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28A4F1F4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5AE2F681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50179D09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34F04ADF" w14:textId="77777777" w:rsidR="0069206E" w:rsidRPr="00B50224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0175165F" w14:textId="77777777" w:rsidR="0069206E" w:rsidRPr="00B50224" w:rsidRDefault="0069206E" w:rsidP="0069206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14:paraId="03E7E753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14:paraId="72A20017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14:paraId="4BEA6CBF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Копия рабочей программы</w:t>
      </w:r>
    </w:p>
    <w:p w14:paraId="7B5AB5AC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i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учебного предмета</w:t>
      </w:r>
    </w:p>
    <w:p w14:paraId="61F882F7" w14:textId="77777777" w:rsidR="0069206E" w:rsidRPr="00B50224" w:rsidRDefault="0069206E" w:rsidP="0069206E">
      <w:pPr>
        <w:spacing w:after="0"/>
        <w:jc w:val="center"/>
        <w:rPr>
          <w:rFonts w:ascii="Times New Roman" w:hAnsi="Times New Roman"/>
          <w:b/>
          <w:i/>
          <w:sz w:val="52"/>
          <w:szCs w:val="48"/>
        </w:rPr>
      </w:pPr>
      <w:r w:rsidRPr="00B50224">
        <w:rPr>
          <w:rFonts w:ascii="Times New Roman" w:hAnsi="Times New Roman"/>
          <w:b/>
          <w:i/>
          <w:sz w:val="52"/>
          <w:szCs w:val="48"/>
        </w:rPr>
        <w:t xml:space="preserve"> «</w:t>
      </w:r>
      <w:r>
        <w:rPr>
          <w:rFonts w:ascii="Times New Roman" w:hAnsi="Times New Roman"/>
          <w:b/>
          <w:sz w:val="52"/>
          <w:szCs w:val="48"/>
        </w:rPr>
        <w:t>Биолог</w:t>
      </w:r>
      <w:r w:rsidRPr="00B50224">
        <w:rPr>
          <w:rFonts w:ascii="Times New Roman" w:hAnsi="Times New Roman"/>
          <w:b/>
          <w:sz w:val="52"/>
          <w:szCs w:val="48"/>
        </w:rPr>
        <w:t>ия</w:t>
      </w:r>
      <w:r w:rsidRPr="00B50224">
        <w:rPr>
          <w:rFonts w:ascii="Times New Roman" w:hAnsi="Times New Roman"/>
          <w:b/>
          <w:i/>
          <w:sz w:val="52"/>
          <w:szCs w:val="48"/>
        </w:rPr>
        <w:t>»</w:t>
      </w:r>
    </w:p>
    <w:p w14:paraId="15C524C3" w14:textId="77777777" w:rsidR="0069206E" w:rsidRPr="00B50224" w:rsidRDefault="0069206E" w:rsidP="0069206E">
      <w:pPr>
        <w:spacing w:after="0"/>
        <w:jc w:val="center"/>
        <w:rPr>
          <w:rFonts w:ascii="Times New Roman" w:hAnsi="Times New Roman"/>
          <w:sz w:val="12"/>
        </w:rPr>
      </w:pPr>
    </w:p>
    <w:p w14:paraId="471FF6F3" w14:textId="77777777" w:rsidR="0069206E" w:rsidRPr="00B50224" w:rsidRDefault="0069206E" w:rsidP="0069206E">
      <w:pPr>
        <w:spacing w:after="0"/>
        <w:jc w:val="center"/>
        <w:rPr>
          <w:rFonts w:ascii="Times New Roman" w:hAnsi="Times New Roman"/>
          <w:sz w:val="28"/>
        </w:rPr>
      </w:pPr>
      <w:r w:rsidRPr="00B5022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7</w:t>
      </w:r>
      <w:r w:rsidRPr="00B50224">
        <w:rPr>
          <w:rFonts w:ascii="Times New Roman" w:hAnsi="Times New Roman"/>
          <w:sz w:val="28"/>
        </w:rPr>
        <w:t>-9 классы)</w:t>
      </w:r>
    </w:p>
    <w:p w14:paraId="3051A544" w14:textId="77777777" w:rsidR="0069206E" w:rsidRPr="00B50224" w:rsidRDefault="0069206E" w:rsidP="0069206E">
      <w:pPr>
        <w:spacing w:after="0"/>
        <w:jc w:val="center"/>
        <w:rPr>
          <w:rFonts w:ascii="Times New Roman" w:hAnsi="Times New Roman"/>
          <w:sz w:val="20"/>
        </w:rPr>
      </w:pPr>
    </w:p>
    <w:p w14:paraId="473DE523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C8C5BD6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1FABFEB4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45710B1" w14:textId="77777777" w:rsidR="00A003B4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3B280CD9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0A81C3AB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F3C1AA3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FD6BCCD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C15D94A" w14:textId="77777777" w:rsidR="00A003B4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4D3DDD66" w14:textId="77777777" w:rsidR="00A003B4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9637303" w14:textId="77777777" w:rsidR="00A003B4" w:rsidRPr="00D01C71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7401594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088A049" w14:textId="77777777" w:rsidR="00D01C71" w:rsidRPr="003D27E4" w:rsidRDefault="00D01C71" w:rsidP="00D01C71">
      <w:pPr>
        <w:tabs>
          <w:tab w:val="left" w:pos="851"/>
          <w:tab w:val="left" w:pos="1408"/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A0256" w14:textId="4B6340A9" w:rsidR="00D01C71" w:rsidRPr="003D27E4" w:rsidRDefault="00D01C71" w:rsidP="00D01C71">
      <w:pPr>
        <w:tabs>
          <w:tab w:val="left" w:pos="851"/>
          <w:tab w:val="left" w:pos="1408"/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Пояснительная </w:t>
      </w:r>
      <w:r w:rsidR="00D44F24" w:rsidRPr="003D27E4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3D27E4">
        <w:rPr>
          <w:rFonts w:ascii="Times New Roman" w:eastAsia="Times New Roman" w:hAnsi="Times New Roman" w:cs="Times New Roman"/>
          <w:b/>
          <w:bCs/>
          <w:sz w:val="24"/>
          <w:szCs w:val="24"/>
        </w:rPr>
        <w:t>аписка</w:t>
      </w:r>
    </w:p>
    <w:p w14:paraId="2646FA9D" w14:textId="0951E2BB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D27E4"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Программа по учебному предмету "Биология" продолжает вводный курс "Природоведение", при изучении которого обучающиеся в V и VI классах, получат 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14:paraId="0C09289D" w14:textId="6790C66C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Изучение биологического материала в VII-IX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14:paraId="5667BEC3" w14:textId="09C1767A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14:paraId="650E33BA" w14:textId="569275BF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Курс "Биология" состоит из трёх разделов: "Растения", "Животные", "Человек и его здоровье".</w:t>
      </w:r>
    </w:p>
    <w:p w14:paraId="6CE34E32" w14:textId="1ED81E88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14:paraId="673BB605" w14:textId="31D03D72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Программа предполагает ведение наблюдений, организацию лабораторных и практических работ, демонстрацию опытов и проведение экскурсий -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14:paraId="78C2C058" w14:textId="2C1AC757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С разделом "Неживая природа" обучающиеся знакомятся на уроках природоведения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</w:p>
    <w:p w14:paraId="6259EAB3" w14:textId="2DFDE60A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</w:t>
      </w:r>
      <w:proofErr w:type="spellStart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Фитодизайн</w:t>
      </w:r>
      <w:proofErr w:type="spellEnd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", "Заготовка овощей на зиму", "Лекарственные растения".</w:t>
      </w:r>
    </w:p>
    <w:p w14:paraId="2E8DC340" w14:textId="1ED54774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14:paraId="0F882926" w14:textId="6C2FDD94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разделе "Человек"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позволит обучающимся с умственной отсталостью (интеллектуальными нарушениями) воспринимать человека как часть живой природы.</w:t>
      </w:r>
    </w:p>
    <w:p w14:paraId="759F4170" w14:textId="13287968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14:paraId="799E4D16" w14:textId="77777777" w:rsidR="00D44F24" w:rsidRPr="003D27E4" w:rsidRDefault="00D44F24" w:rsidP="00D44F2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изучения биологии:</w:t>
      </w:r>
    </w:p>
    <w:p w14:paraId="4900384E" w14:textId="7BEDF95E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14:paraId="287CF728" w14:textId="138BB200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14:paraId="5D2285CF" w14:textId="608A368A" w:rsidR="00D44F24" w:rsidRPr="003D27E4" w:rsidRDefault="00D44F24" w:rsidP="00D44F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14:paraId="4A720CA5" w14:textId="08D1DB61" w:rsidR="00D44F24" w:rsidRDefault="00D44F2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функции;</w:t>
      </w:r>
    </w:p>
    <w:p w14:paraId="54183AC9" w14:textId="29C7A968" w:rsidR="00B51A70" w:rsidRDefault="00B51A70" w:rsidP="00B51A7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Освоение обучающимися ФАООП УО (вариант 1) предполагает достижение ими двух видов результатов: личностных и предметных.</w:t>
      </w:r>
    </w:p>
    <w:p w14:paraId="49D0D60D" w14:textId="2EF9E0AC" w:rsidR="009A44DE" w:rsidRPr="00B51A70" w:rsidRDefault="00B51A70" w:rsidP="00B51A7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9A44DE" w:rsidRPr="003D27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Рабочая программа обеспечена соответствующим программе учебно-методическим комплектом:</w:t>
      </w:r>
    </w:p>
    <w:p w14:paraId="6BB09007" w14:textId="5E4677D4" w:rsidR="009A44DE" w:rsidRPr="003D27E4" w:rsidRDefault="00B03AB9" w:rsidP="00513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«Биология.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Бактерии» для учащихся 7 класса специальных (коррекционных) образовательных организаций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вида. автор: З.А.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Клепинина</w:t>
      </w:r>
      <w:proofErr w:type="spellEnd"/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</w:t>
      </w:r>
      <w:r w:rsidR="00E53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</w:t>
      </w:r>
      <w:r w:rsidR="00633786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D01C71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F925E8A" w14:textId="0F1996EA" w:rsidR="009A44DE" w:rsidRPr="003D27E4" w:rsidRDefault="00B03AB9" w:rsidP="00513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«Биология. Животные» для учащихся 8 класса специальных (коррекционных) образовательных организаций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вида.  авторы: А.И.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Никишов, А.В.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Теремов, М.: «Просвещение</w:t>
      </w:r>
      <w:r w:rsidR="00633786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2022</w:t>
      </w:r>
    </w:p>
    <w:p w14:paraId="5D41DA07" w14:textId="319B10BD" w:rsidR="009A44DE" w:rsidRPr="003D27E4" w:rsidRDefault="00B03AB9" w:rsidP="00513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«Биология. Человек» для учащихся 9 класса специальных (коррекционных) образовательных организаций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вида.  авторы: Е.Н.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Соломина, Т.В.</w:t>
      </w:r>
      <w:r w:rsidR="00D44F24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4DE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="00633786" w:rsidRPr="003D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вырёва.  М.: «Просвещение», 2022</w:t>
      </w:r>
    </w:p>
    <w:p w14:paraId="42562F29" w14:textId="77777777" w:rsidR="009A44DE" w:rsidRPr="003D27E4" w:rsidRDefault="009A44DE" w:rsidP="005131F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D27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Курс «Биология» состоит из трех разделов: «Растения. Грибы. Бактерии», «Животные», «Человек».</w:t>
      </w:r>
    </w:p>
    <w:p w14:paraId="08E5975D" w14:textId="05E81260" w:rsidR="009A44DE" w:rsidRPr="003D27E4" w:rsidRDefault="00D44F24" w:rsidP="00D4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E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898"/>
        <w:gridCol w:w="2067"/>
        <w:gridCol w:w="1763"/>
      </w:tblGrid>
      <w:tr w:rsidR="009A44DE" w:rsidRPr="003D27E4" w14:paraId="448523CD" w14:textId="77777777" w:rsidTr="000D06E7">
        <w:trPr>
          <w:trHeight w:val="344"/>
        </w:trPr>
        <w:tc>
          <w:tcPr>
            <w:tcW w:w="3021" w:type="dxa"/>
            <w:shd w:val="clear" w:color="auto" w:fill="auto"/>
          </w:tcPr>
          <w:p w14:paraId="6AEC829B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50" w:type="dxa"/>
            <w:shd w:val="clear" w:color="auto" w:fill="auto"/>
          </w:tcPr>
          <w:p w14:paraId="0E5B5A84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26" w:type="dxa"/>
          </w:tcPr>
          <w:p w14:paraId="61AC2423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08" w:type="dxa"/>
          </w:tcPr>
          <w:p w14:paraId="23F336AC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9A44DE" w:rsidRPr="003D27E4" w14:paraId="787D1709" w14:textId="77777777" w:rsidTr="000D06E7">
        <w:trPr>
          <w:trHeight w:val="371"/>
        </w:trPr>
        <w:tc>
          <w:tcPr>
            <w:tcW w:w="3021" w:type="dxa"/>
            <w:shd w:val="clear" w:color="auto" w:fill="auto"/>
          </w:tcPr>
          <w:p w14:paraId="42BB359B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1950" w:type="dxa"/>
            <w:shd w:val="clear" w:color="auto" w:fill="auto"/>
          </w:tcPr>
          <w:p w14:paraId="230455C0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</w:t>
            </w:r>
          </w:p>
        </w:tc>
        <w:tc>
          <w:tcPr>
            <w:tcW w:w="2126" w:type="dxa"/>
          </w:tcPr>
          <w:p w14:paraId="785A6370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808" w:type="dxa"/>
          </w:tcPr>
          <w:p w14:paraId="3EA5C4D6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9A44DE" w:rsidRPr="003D27E4" w14:paraId="49663CA7" w14:textId="77777777" w:rsidTr="000D06E7">
        <w:trPr>
          <w:trHeight w:val="371"/>
        </w:trPr>
        <w:tc>
          <w:tcPr>
            <w:tcW w:w="3021" w:type="dxa"/>
            <w:shd w:val="clear" w:color="auto" w:fill="auto"/>
          </w:tcPr>
          <w:p w14:paraId="71E9B78B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 в год </w:t>
            </w:r>
          </w:p>
        </w:tc>
        <w:tc>
          <w:tcPr>
            <w:tcW w:w="1950" w:type="dxa"/>
            <w:shd w:val="clear" w:color="auto" w:fill="auto"/>
          </w:tcPr>
          <w:p w14:paraId="2E333254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126" w:type="dxa"/>
          </w:tcPr>
          <w:p w14:paraId="7D1E8A77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808" w:type="dxa"/>
          </w:tcPr>
          <w:p w14:paraId="17B30226" w14:textId="77777777" w:rsidR="009A44DE" w:rsidRPr="003D27E4" w:rsidRDefault="009A44DE" w:rsidP="000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14:paraId="7231AC21" w14:textId="77777777" w:rsidR="009A44DE" w:rsidRPr="003D27E4" w:rsidRDefault="009A44DE" w:rsidP="009A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A1312" w14:textId="77777777" w:rsidR="00B51A70" w:rsidRDefault="00B51A70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</w:pPr>
    </w:p>
    <w:p w14:paraId="520DA894" w14:textId="77777777" w:rsidR="00B51A70" w:rsidRDefault="00B51A70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</w:pPr>
    </w:p>
    <w:p w14:paraId="044697DF" w14:textId="77777777" w:rsidR="00B51A70" w:rsidRDefault="00B51A70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</w:pPr>
    </w:p>
    <w:p w14:paraId="16967913" w14:textId="233CFCA3" w:rsidR="00242A14" w:rsidRPr="003D27E4" w:rsidRDefault="00242A14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/>
        </w:rPr>
      </w:pPr>
      <w:r w:rsidRPr="003D27E4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  <w:lastRenderedPageBreak/>
        <w:t xml:space="preserve">Отличительные особенности данной программы обусловлены Положением «О слухоречевом режиме» в ГКОУКО «Калужская школа-интернат № 5 имени Ф.А. </w:t>
      </w:r>
      <w:proofErr w:type="spellStart"/>
      <w:r w:rsidRPr="003D27E4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  <w:t>Рау</w:t>
      </w:r>
      <w:proofErr w:type="spellEnd"/>
      <w:r w:rsidRPr="003D27E4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  <w:t>»</w:t>
      </w:r>
    </w:p>
    <w:p w14:paraId="25AF87C0" w14:textId="77777777" w:rsidR="00242A14" w:rsidRPr="003D27E4" w:rsidRDefault="00242A14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Для более эффективного обучения детей с ОВЗ на уроках применяются специальные средства и методы обучения. Они способствуют грамотному, полному усвоению речевого и программного материала:</w:t>
      </w:r>
    </w:p>
    <w:p w14:paraId="59F78CEB" w14:textId="7227410F" w:rsidR="00242A14" w:rsidRPr="003D27E4" w:rsidRDefault="00242A14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/>
        </w:rPr>
      </w:pPr>
      <w:r w:rsidRPr="003D27E4">
        <w:rPr>
          <w:rFonts w:ascii="Calibri" w:eastAsia="Calibri" w:hAnsi="Calibri" w:cs="Calibri"/>
          <w:kern w:val="3"/>
          <w:sz w:val="24"/>
          <w:szCs w:val="24"/>
          <w:lang w:eastAsia="zh-CN"/>
        </w:rPr>
        <w:t xml:space="preserve">– </w:t>
      </w:r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весь речевой материал даётся на </w:t>
      </w:r>
      <w:proofErr w:type="spellStart"/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слухо</w:t>
      </w:r>
      <w:proofErr w:type="spellEnd"/>
      <w:r w:rsidR="00D44F24"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-</w:t>
      </w:r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зрительной основе с использованием </w:t>
      </w:r>
      <w:proofErr w:type="spellStart"/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дактильной</w:t>
      </w:r>
      <w:proofErr w:type="spellEnd"/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формы речи как вспомогательного средства;</w:t>
      </w:r>
    </w:p>
    <w:p w14:paraId="08E5E7BE" w14:textId="77777777" w:rsidR="00242A14" w:rsidRPr="003D27E4" w:rsidRDefault="00242A14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D27E4">
        <w:rPr>
          <w:rFonts w:ascii="Calibri" w:eastAsia="Calibri" w:hAnsi="Calibri" w:cs="Calibri"/>
          <w:kern w:val="3"/>
          <w:sz w:val="24"/>
          <w:szCs w:val="24"/>
          <w:lang w:eastAsia="zh-CN"/>
        </w:rPr>
        <w:t xml:space="preserve"> –   </w:t>
      </w:r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обязательное использование в учебном процессе звукоусиливающей слуховой аппаратуры;</w:t>
      </w:r>
    </w:p>
    <w:p w14:paraId="76F82BBA" w14:textId="77777777" w:rsidR="00242A14" w:rsidRPr="003D27E4" w:rsidRDefault="00242A14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/>
        </w:rPr>
      </w:pPr>
      <w:r w:rsidRPr="003D27E4">
        <w:rPr>
          <w:rFonts w:ascii="Calibri" w:eastAsia="Calibri" w:hAnsi="Calibri" w:cs="Calibri"/>
          <w:kern w:val="3"/>
          <w:sz w:val="24"/>
          <w:szCs w:val="24"/>
          <w:lang w:eastAsia="zh-CN"/>
        </w:rPr>
        <w:t xml:space="preserve">– </w:t>
      </w:r>
      <w:r w:rsidRPr="003D27E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</w:t>
      </w:r>
      <w:r w:rsidRPr="003D27E4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теоретический материал адаптирован с учётом словарного запаса обучающихся;</w:t>
      </w:r>
    </w:p>
    <w:p w14:paraId="29B27841" w14:textId="77777777" w:rsidR="00242A14" w:rsidRPr="003D27E4" w:rsidRDefault="00242A14" w:rsidP="00242A14">
      <w:pPr>
        <w:suppressAutoHyphens/>
        <w:autoSpaceDN w:val="0"/>
        <w:spacing w:after="0"/>
        <w:ind w:firstLine="709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/>
        </w:rPr>
      </w:pPr>
      <w:r w:rsidRPr="003D27E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– </w:t>
      </w:r>
      <w:r w:rsidRPr="003D27E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 w:rsidRPr="003D27E4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используются специальные средства обучения:</w:t>
      </w:r>
    </w:p>
    <w:tbl>
      <w:tblPr>
        <w:tblW w:w="967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410"/>
      </w:tblGrid>
      <w:tr w:rsidR="00242A14" w:rsidRPr="003D27E4" w14:paraId="3FF723D4" w14:textId="77777777" w:rsidTr="00B71067">
        <w:trPr>
          <w:trHeight w:val="2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2EDA" w14:textId="77777777" w:rsidR="00242A14" w:rsidRPr="003D27E4" w:rsidRDefault="00242A14" w:rsidP="00242A1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Средство обучения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47D9" w14:textId="77777777" w:rsidR="00242A14" w:rsidRPr="003D27E4" w:rsidRDefault="00242A14" w:rsidP="00242A14">
            <w:pPr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Содержание</w:t>
            </w:r>
          </w:p>
        </w:tc>
      </w:tr>
      <w:tr w:rsidR="00242A14" w:rsidRPr="003D27E4" w14:paraId="1612FC26" w14:textId="77777777" w:rsidTr="00B71067">
        <w:trPr>
          <w:trHeight w:val="6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473F" w14:textId="77777777" w:rsidR="00242A14" w:rsidRPr="003D27E4" w:rsidRDefault="00242A14" w:rsidP="00242A1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экраном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FD72" w14:textId="77777777" w:rsidR="00242A14" w:rsidRPr="003D27E4" w:rsidRDefault="00242A14" w:rsidP="00242A1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Слуховое восприятие речевого материала, исключая зрительный анализатор; развитие фонематического слуха, коррекция звукопроизношения на речевом материале.</w:t>
            </w:r>
          </w:p>
        </w:tc>
      </w:tr>
      <w:tr w:rsidR="00242A14" w:rsidRPr="003D27E4" w14:paraId="72DB4DFE" w14:textId="77777777" w:rsidTr="00B71067">
        <w:trPr>
          <w:trHeight w:val="4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E956" w14:textId="77777777" w:rsidR="00242A14" w:rsidRPr="003D27E4" w:rsidRDefault="00242A14" w:rsidP="00242A1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Чтение с губ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768A" w14:textId="77777777" w:rsidR="00242A14" w:rsidRPr="003D27E4" w:rsidRDefault="00242A14" w:rsidP="00242A1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Зрительное восприятие образов звуков различных артикуляций, различение звуков имеющих сходство и различие.</w:t>
            </w:r>
          </w:p>
        </w:tc>
      </w:tr>
      <w:tr w:rsidR="00242A14" w:rsidRPr="003D27E4" w14:paraId="14FD4053" w14:textId="77777777" w:rsidTr="00B71067">
        <w:trPr>
          <w:trHeight w:val="4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FC83" w14:textId="77777777" w:rsidR="00242A14" w:rsidRPr="003D27E4" w:rsidRDefault="00242A14" w:rsidP="00242A1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Дактилология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1585" w14:textId="77777777" w:rsidR="00242A14" w:rsidRPr="003D27E4" w:rsidRDefault="00242A14" w:rsidP="00242A1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Объединение образов звуков и букв для визуального запоминания образа слова.</w:t>
            </w:r>
          </w:p>
        </w:tc>
      </w:tr>
      <w:tr w:rsidR="00242A14" w:rsidRPr="003D27E4" w14:paraId="3FC8CAE0" w14:textId="77777777" w:rsidTr="00B71067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5BAF" w14:textId="77777777" w:rsidR="00242A14" w:rsidRPr="003D27E4" w:rsidRDefault="00242A14" w:rsidP="00242A1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со словарём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36DE" w14:textId="77777777" w:rsidR="00242A14" w:rsidRPr="003D27E4" w:rsidRDefault="00242A14" w:rsidP="00242A1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D27E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Формирование у обучающихся умения правильно воспроизводить слова – слитно без призвуков, сохраняя звуковой состав, соблюдая ударение и орфоэпические правила произношения. Расширение словарного запаса.</w:t>
            </w:r>
          </w:p>
        </w:tc>
      </w:tr>
    </w:tbl>
    <w:p w14:paraId="151BC041" w14:textId="77777777" w:rsidR="009A44DE" w:rsidRPr="00A003B4" w:rsidRDefault="009A44DE" w:rsidP="009A44D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5B112DC" w14:textId="6CE88545" w:rsidR="00B51A70" w:rsidRPr="00E53A58" w:rsidRDefault="003D27E4" w:rsidP="00E53A58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 "Биология".</w:t>
      </w:r>
    </w:p>
    <w:p w14:paraId="2D5DFB0B" w14:textId="4B43CE34" w:rsidR="003D27E4" w:rsidRPr="003D27E4" w:rsidRDefault="003D27E4" w:rsidP="003D27E4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Растения. 7 класс</w:t>
      </w:r>
    </w:p>
    <w:p w14:paraId="0974917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1) Введение.</w:t>
      </w:r>
    </w:p>
    <w:p w14:paraId="57FD4C1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14:paraId="2B5DABC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3) Многообразие растений (размеры, форма, места произрастания).</w:t>
      </w:r>
    </w:p>
    <w:p w14:paraId="4393064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4) Цветковые и бесцветковые растения. Роль растений в жизни животных и человека. Значение растений и их охрана.</w:t>
      </w:r>
    </w:p>
    <w:p w14:paraId="7A655CC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5) Общие сведения о цветковых растениях.</w:t>
      </w:r>
    </w:p>
    <w:p w14:paraId="1DA485C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6) 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14:paraId="4BADBEB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7) Подземные и наземные органы растения.</w:t>
      </w:r>
    </w:p>
    <w:p w14:paraId="637B84D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8)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корнеклубень</w:t>
      </w:r>
      <w:proofErr w:type="spellEnd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4A43C0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9) 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(травянистый, древесный), укороченные стебли. Ползучий, прямостоячий, цепляющийся, вьющийся, стелющийся.</w:t>
      </w:r>
    </w:p>
    <w:p w14:paraId="7BA04936" w14:textId="77777777" w:rsidR="003D27E4" w:rsidRPr="003D27E4" w:rsidRDefault="003D27E4" w:rsidP="00E53A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10) Лист. 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14:paraId="4F2586F1" w14:textId="77777777" w:rsidR="003D27E4" w:rsidRPr="003D27E4" w:rsidRDefault="003D27E4" w:rsidP="00E53A5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11) 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14:paraId="6DB69BC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12) Строение семени (на примере фасоли, гороха, пшеницы). Условия, необходимые для прорастания семян. Определение всхожести семян.</w:t>
      </w:r>
    </w:p>
    <w:p w14:paraId="1183CF8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13) Демонстрация опыта образование крахмала в листьях растений на свету.</w:t>
      </w:r>
    </w:p>
    <w:p w14:paraId="08BE4A8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14) Лабораторные работы по теме: органы цветкового растения. Строение цветка. Строение семени.</w:t>
      </w:r>
    </w:p>
    <w:p w14:paraId="073E3C5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15) Практические работы. Образование придаточных корней (черенкование стебля, листовое деление). Определение всхожести семян.</w:t>
      </w:r>
    </w:p>
    <w:p w14:paraId="799DB5E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16) Растения леса.</w:t>
      </w:r>
    </w:p>
    <w:p w14:paraId="3257AEF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17) Некоторые биологические особенности леса.</w:t>
      </w:r>
    </w:p>
    <w:p w14:paraId="68E009F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18) Лиственные деревья: береза, дуб, липа, осина или другие местные породы.</w:t>
      </w:r>
    </w:p>
    <w:p w14:paraId="75EBAA4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19) Хвойные деревья: ель, сосна или другие породы деревьев, характерные для данного края.</w:t>
      </w:r>
    </w:p>
    <w:p w14:paraId="6CEFC28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20)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14:paraId="4505939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21) Лесные кустарники. Особенности внешнего строения кустарников. Отличие деревьев от кустарников.</w:t>
      </w:r>
    </w:p>
    <w:p w14:paraId="01FB379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22) Бузина, лещина (орешник), шиповник. Использование человеком. Отличительные признаки съедобных и ядовитых плодов.</w:t>
      </w:r>
    </w:p>
    <w:p w14:paraId="1D9120E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23)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14:paraId="63A837D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24) Травы. Ландыш, кислица, подорожник, мать-и-мачеха, зверобой или 2-3 вида других местных травянистых растений. Практическое значение этих растений.</w:t>
      </w:r>
    </w:p>
    <w:p w14:paraId="47729EC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25) Грибы леса. Строение шляпочного гриба: шляпка, пенек, грибница.</w:t>
      </w:r>
    </w:p>
    <w:p w14:paraId="1342EFB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26)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14:paraId="09F2559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14:paraId="30CB024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прозе"),</w:t>
      </w:r>
    </w:p>
    <w:p w14:paraId="77228DD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14:paraId="03A8789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30) Комнатные растения.</w:t>
      </w:r>
    </w:p>
    <w:p w14:paraId="712688D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31) Разнообразие комнатных растений.</w:t>
      </w:r>
    </w:p>
    <w:p w14:paraId="6E5BF64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32) Светолюбивые (бегония, герань, хлорофитум).</w:t>
      </w:r>
    </w:p>
    <w:p w14:paraId="59048DF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33) Теневыносливые (традесканция, африканская фиалка, монстера или другие, характерные для данной местности).</w:t>
      </w:r>
    </w:p>
    <w:p w14:paraId="1EC6F3C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34) Влаголюбивые (циперус, аспарагус).</w:t>
      </w:r>
    </w:p>
    <w:p w14:paraId="5183ECB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35) Засухоустойчивые (суккуленты, кактусы).</w:t>
      </w:r>
    </w:p>
    <w:p w14:paraId="4D1D223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36) 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Фитодизайн</w:t>
      </w:r>
      <w:proofErr w:type="spellEnd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: создание уголков отдыха, интерьеров из комнатных растений.</w:t>
      </w:r>
    </w:p>
    <w:p w14:paraId="71B75E5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37) Практические работы. Черенкование комнатных растений. Посадка </w:t>
      </w:r>
      <w:proofErr w:type="spellStart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окоренённых</w:t>
      </w:r>
      <w:proofErr w:type="spellEnd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14:paraId="22AC1EA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38) Цветочно-декоративные растения.</w:t>
      </w:r>
    </w:p>
    <w:p w14:paraId="4021CDA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39) 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14:paraId="6BDB74B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40) 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14:paraId="5D1912F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41) Многолетние растения: флоксы (пионы, георгины).</w:t>
      </w:r>
    </w:p>
    <w:p w14:paraId="25F8F45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42) 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14:paraId="5AC2249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43) Растения поля.</w:t>
      </w:r>
    </w:p>
    <w:p w14:paraId="65037CA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14:paraId="51D2799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45) Технические культуры: сахарная свекла, лен, хлопчатник, картофель, подсолнечник.</w:t>
      </w:r>
    </w:p>
    <w:p w14:paraId="128FB56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46) 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14:paraId="2E2E191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47) Сорные растения полей и огородов: осот, пырей, лебеда.</w:t>
      </w:r>
    </w:p>
    <w:p w14:paraId="398457F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48) Внешний вид. Борьба с сорными растениями.</w:t>
      </w:r>
    </w:p>
    <w:p w14:paraId="252ED6A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49) Овощные растения.</w:t>
      </w:r>
    </w:p>
    <w:p w14:paraId="10ED823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50) Однолетние овощные растения: огурец, помидор (горох, фасоль, баклажан, перец, редис, укроп - по выбору педагогического работника).</w:t>
      </w:r>
    </w:p>
    <w:p w14:paraId="02A823C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51) Двулетние овощные растения: морковь, свекла, капуста, петрушка.</w:t>
      </w:r>
    </w:p>
    <w:p w14:paraId="0771A04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52) Многолетние овощные растения: лук.</w:t>
      </w:r>
    </w:p>
    <w:p w14:paraId="2D1E777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53) Особенности внешнего строения этих растений, биологические особенности выращивания. Развитие растений от семени до семени.</w:t>
      </w:r>
    </w:p>
    <w:p w14:paraId="04DB1A5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54) Выращивание: посев, уход, уборка.</w:t>
      </w:r>
    </w:p>
    <w:p w14:paraId="648E7D0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55) Польза овощных растений. Овощи - источник здоровья (витамины).</w:t>
      </w:r>
    </w:p>
    <w:p w14:paraId="495FF3B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56) Использование человеком. Блюда, приготавливаемые из овощей.</w:t>
      </w:r>
    </w:p>
    <w:p w14:paraId="011668A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57) 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14:paraId="53B8F9E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58) Растения сада.</w:t>
      </w:r>
    </w:p>
    <w:p w14:paraId="7A58C23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59) Яблоня, груша, вишня, смородина, крыжовник, земляника (абрикосы, персики - для южных регионов).</w:t>
      </w:r>
    </w:p>
    <w:p w14:paraId="3A201B2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60) Биологические особенности растений сада: созревание плодов, особенности размножения. Вредители сада, способы борьбы с ними.</w:t>
      </w:r>
    </w:p>
    <w:p w14:paraId="7CBEE9E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61) Способы уборки и использования плодов и ягод. Польза свежих фруктов и ягод. Заготовки на зиму.</w:t>
      </w:r>
    </w:p>
    <w:p w14:paraId="4320465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62) 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14:paraId="6FECCBE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2325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376886" w14:textId="04A6CE68" w:rsidR="003D27E4" w:rsidRPr="003D27E4" w:rsidRDefault="003D27E4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Животные. 8 класс</w:t>
      </w:r>
    </w:p>
    <w:p w14:paraId="10B1AC4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1) Введение.</w:t>
      </w:r>
    </w:p>
    <w:p w14:paraId="0B2A0FB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2) Разнообразие животного мира. Позвоночные и беспозвоночные животные. Дикие и домашние животные.</w:t>
      </w:r>
    </w:p>
    <w:p w14:paraId="67A9614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3) 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14:paraId="6805C86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4) Значение животных и их охрана. Животные, занесенные в Красную книгу.</w:t>
      </w:r>
    </w:p>
    <w:p w14:paraId="40E692B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5) Беспозвоночные животные.</w:t>
      </w:r>
    </w:p>
    <w:p w14:paraId="6897CBF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6) Общие признаки беспозвоночных (отсутствие позвоночника и внутреннего скелета).</w:t>
      </w:r>
    </w:p>
    <w:p w14:paraId="2278161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7) Многообразие беспозвоночных; черви, медузы, раки, пауки, насекомые.</w:t>
      </w:r>
    </w:p>
    <w:p w14:paraId="73F3A6D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8) Дождевой червь.</w:t>
      </w:r>
    </w:p>
    <w:p w14:paraId="6554CBC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9) 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14:paraId="0119FEA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10) Демонстрация живого объекта или влажного препарата.</w:t>
      </w:r>
    </w:p>
    <w:p w14:paraId="5D4A844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11) Насекомые.</w:t>
      </w:r>
    </w:p>
    <w:p w14:paraId="0EC1D2E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12) Многообразие насекомых (стрекозы, тараканы). Различие по внешнему виду, местам обитания, питанию.</w:t>
      </w:r>
    </w:p>
    <w:p w14:paraId="3CC4491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13) 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14:paraId="5136115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14) Тутовый шелкопряд. Внешний вид, образ жизни, питание, способ передвижения, польза, разведение.</w:t>
      </w:r>
    </w:p>
    <w:p w14:paraId="2244F43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14:paraId="4A5A2DE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16) Комнатная муха. Характерные особенности. Вред. Меры борьбы. Правила гигиены.</w:t>
      </w:r>
    </w:p>
    <w:p w14:paraId="00A1140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14:paraId="3E89063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18) Муравьи - санитары леса. Внешний вид. Состав семьи. Особенности жизни. Польза. Правила поведения в лесу. Охрана муравейников.</w:t>
      </w:r>
    </w:p>
    <w:p w14:paraId="29C11B8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19) Демонстрация живых насекомых, коллекций насекомых - вредителей сельскохозяйственных растений, показ видеофильмов.</w:t>
      </w:r>
    </w:p>
    <w:p w14:paraId="7049759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20) Практическая работа. Зарисовка насекомых в тетрадях.</w:t>
      </w:r>
    </w:p>
    <w:p w14:paraId="4D30E52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21) Экскурсия в природу для наблюдения за насекомыми.</w:t>
      </w:r>
    </w:p>
    <w:p w14:paraId="67D3746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22) Позвоночные животные</w:t>
      </w:r>
    </w:p>
    <w:p w14:paraId="3625D44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23) Общие признаки позвоночных животных. Наличие позвоночника и внутреннего скелета.</w:t>
      </w:r>
    </w:p>
    <w:p w14:paraId="644DBCD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24) Классификация животных: рыбы, земноводные, пресмыкающиеся, птицы, млекопитающие.</w:t>
      </w:r>
    </w:p>
    <w:p w14:paraId="1551CF5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25) Рыбы.</w:t>
      </w:r>
    </w:p>
    <w:p w14:paraId="7E8CB4B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26) Общие признаки рыб. Среда обитания.</w:t>
      </w:r>
    </w:p>
    <w:p w14:paraId="76FCD3F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27) Речные рыбы (пресноводные): окунь, щука, карп.</w:t>
      </w:r>
    </w:p>
    <w:p w14:paraId="5C5BEF9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28) Морские рыбы: треска, сельдь или другие, обитающие в данной местности.</w:t>
      </w:r>
    </w:p>
    <w:p w14:paraId="4E0427E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29) 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14:paraId="107AFEB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30) 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14:paraId="598B793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31) Демонстрация живых рыб и наблюдение за ними.</w:t>
      </w:r>
    </w:p>
    <w:p w14:paraId="56B71E8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32) Экскурсия к водоему для наблюдений за рыбной ловлей (в зависимости от местных условий).</w:t>
      </w:r>
    </w:p>
    <w:p w14:paraId="4A1B2D8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33) Земноводные.</w:t>
      </w:r>
    </w:p>
    <w:p w14:paraId="0FAEAA5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34) Общие признаки земноводных.</w:t>
      </w:r>
    </w:p>
    <w:p w14:paraId="3ACA006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35) Лягушка. Место обитания, образ жизни. Внешнее строение, способ передвижения. Питание, дыхание, размножение (цикл развития).</w:t>
      </w:r>
    </w:p>
    <w:p w14:paraId="727E7B1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14:paraId="7944C4A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37) Черты сходства и различия земноводных и рыб.</w:t>
      </w:r>
    </w:p>
    <w:p w14:paraId="5E38DD0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38) Польза земноводных и их охрана.</w:t>
      </w:r>
    </w:p>
    <w:p w14:paraId="468570A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39) Демонстрация живой лягушки или влажного препарата.</w:t>
      </w:r>
    </w:p>
    <w:p w14:paraId="084069B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40) Практические работы. Зарисовка в тетрадях. Черчение таблицы (сходство и различие).</w:t>
      </w:r>
    </w:p>
    <w:p w14:paraId="2A24C5F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41) Пресмыкающиеся.</w:t>
      </w:r>
    </w:p>
    <w:p w14:paraId="5FCC1DF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42) Общие признаки пресмыкающихся. Внешнее строение, питание, дыхание. Размножение пресмыкающихся (цикл развития).</w:t>
      </w:r>
    </w:p>
    <w:p w14:paraId="34A6D9F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43) Ящерица прыткая. Места обитания, образ жизни, особенности питания.</w:t>
      </w:r>
    </w:p>
    <w:p w14:paraId="0004798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44) 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14:paraId="46B7DF2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45) Черепахи, крокодилы. Отличительные признаки, среда обитания, питание, размножение и развитие.</w:t>
      </w:r>
    </w:p>
    <w:p w14:paraId="16F7C4B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46) Сравнительная характеристика пресмыкающихся и земноводных (по внешнему виду, образу жизни, циклу развития).</w:t>
      </w:r>
    </w:p>
    <w:p w14:paraId="3A426C0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47) Демонстрация живой черепахи или влажных препаратов змей. Показ кино- и видеофильмов.</w:t>
      </w:r>
    </w:p>
    <w:p w14:paraId="2136662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48) Практические работы. Зарисовки в тетрадях. Черчение таблицы.</w:t>
      </w:r>
    </w:p>
    <w:p w14:paraId="3EFA202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49) Птицы.</w:t>
      </w:r>
    </w:p>
    <w:p w14:paraId="1CAFD87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50) 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14:paraId="21107A2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51)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14:paraId="102B7FC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52) Птицы леса: большой пестрый дятел, синица.</w:t>
      </w:r>
    </w:p>
    <w:p w14:paraId="6FD23CC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53) Хищные птицы: сова, орел.</w:t>
      </w:r>
    </w:p>
    <w:p w14:paraId="6F717FD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54) Птицы, кормящиеся в воздухе: ласточка, стриж.</w:t>
      </w:r>
    </w:p>
    <w:p w14:paraId="70416EA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55) Водоплавающие птицы: утка-кряква, лебедь, пеликан.</w:t>
      </w:r>
    </w:p>
    <w:p w14:paraId="19400FD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14:paraId="49AD2E2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57) Особенности образа жизни каждой группы птиц. Гнездование и забота о потомстве. Охрана птиц.</w:t>
      </w:r>
    </w:p>
    <w:p w14:paraId="13CFA59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58) Птицы в живом уголке. Попугаи, канарейки, щеглы. Уход за ними.</w:t>
      </w:r>
    </w:p>
    <w:p w14:paraId="200F960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14:paraId="10FA4E2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60) Демонстрация скелета курицы, чучел птиц. Прослушивание голосов птиц. Показ видеофильмов.</w:t>
      </w:r>
    </w:p>
    <w:p w14:paraId="6D95D57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61) Экскурсия с целью наблюдения за поведением птиц в природе (или экскурсия на птицеферму).</w:t>
      </w:r>
    </w:p>
    <w:p w14:paraId="282AE3C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62) Практические работы. Подкормка зимующих птиц. Наблюдение и уход за птицами в живом уголке.</w:t>
      </w:r>
    </w:p>
    <w:p w14:paraId="107180A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63) Млекопитающие животные.</w:t>
      </w:r>
    </w:p>
    <w:p w14:paraId="6D60FF9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64) 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14:paraId="3D3B741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65) 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14:paraId="2CE2786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66) Дикие млекопитающие животные.</w:t>
      </w:r>
    </w:p>
    <w:p w14:paraId="073177D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67) Грызуны. Общие признаки грызунов: внешний вид, среда обитания, образ жизни, питание, размножение.</w:t>
      </w:r>
    </w:p>
    <w:p w14:paraId="0FCF089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14:paraId="148A278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69) Зайцеобразные. Общие признаки: внешний вид, среда обитания, образ жизни, питание, значение в природе (заяц-русак, заяц-беляк).</w:t>
      </w:r>
    </w:p>
    <w:p w14:paraId="131B649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70) Хищные звери. Общие признаки хищных зверей. Внешний вид, отличительные особенности. Особенности некоторых из них. Образ жизни. Добыча пищи. Черты сходства и различия.</w:t>
      </w:r>
    </w:p>
    <w:p w14:paraId="1CEF136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71) Псовые (собачьи): волк, лисица.</w:t>
      </w:r>
    </w:p>
    <w:p w14:paraId="1AC83DB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72) Медвежьи: медведи (бурый, белый).</w:t>
      </w:r>
    </w:p>
    <w:p w14:paraId="0EF58E6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73) Кошачьи: снежный барс, рысь, лев, тигр. Сравнительные характеристики.</w:t>
      </w:r>
    </w:p>
    <w:p w14:paraId="7D639F0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74) Пушные звери: соболь, куница, норка, песец. Пушные звери в природе. Разведение на зверофермах.</w:t>
      </w:r>
    </w:p>
    <w:p w14:paraId="71D8216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14:paraId="0B85B10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76) 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14:paraId="22E4255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77) 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14:paraId="25795A5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78) Охрана морских млекопитающих. Морские животные, занесенные в Красную книгу (нерпа, пятнистый тюлень).</w:t>
      </w:r>
    </w:p>
    <w:p w14:paraId="3B8C80D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79) 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14:paraId="1838B1B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80) Демонстрация видеофильмов о жизни млекопитающих животных.</w:t>
      </w:r>
    </w:p>
    <w:p w14:paraId="5207B1D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81) Экскурсия в зоопарк, краеведческий музей (дельфинарий, морской аквариум).</w:t>
      </w:r>
    </w:p>
    <w:p w14:paraId="0C3E93E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82) Практические работы. Зарисовки в тетрадях. Игры (зоологическое лото).</w:t>
      </w:r>
    </w:p>
    <w:p w14:paraId="57BD802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83) Сельскохозяйственные животные.</w:t>
      </w:r>
    </w:p>
    <w:p w14:paraId="1BEA339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84) Кролик. Внешний вид и характерные особенности кроликов. Питание. Содержание кроликов. Разведение.</w:t>
      </w:r>
    </w:p>
    <w:p w14:paraId="02C9A5B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85) 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14:paraId="0CE5FA2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14:paraId="6DBA59E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87) 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14:paraId="2117B21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88) Лошадь. Внешний вид, особенности. Уход и кормление. Значение в народном хозяйстве. Верховые лошади, тяжеловозы, рысаки.</w:t>
      </w:r>
    </w:p>
    <w:p w14:paraId="2517524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89) Северный олень. Внешний вид. Особенности питания. Приспособленность к условиям жизни. Значение. Оленеводство.</w:t>
      </w:r>
    </w:p>
    <w:p w14:paraId="0ABB48C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90) Верблюд. Внешний вид. Особенности питания. Приспособленность к условиям жизни. Значение для человека.</w:t>
      </w:r>
    </w:p>
    <w:p w14:paraId="4DE4BB5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91) Демонстрация видеофильмов (для городских школ).</w:t>
      </w:r>
    </w:p>
    <w:p w14:paraId="5AF49EE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92) Экскурсия на ферму: участие в раздаче кормов, уборке помещения (для сельских школ).</w:t>
      </w:r>
    </w:p>
    <w:p w14:paraId="7581B02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93) Домашние питомцы.</w:t>
      </w:r>
    </w:p>
    <w:p w14:paraId="0B4FC20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94) 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14:paraId="0DD2615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95) 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14:paraId="5AEC997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96) Животные в живом уголке (хомяки, черепахи, белые мыши, белки). Образ жизни. Уход. Кормление. Уборка их жилища.</w:t>
      </w:r>
    </w:p>
    <w:p w14:paraId="49457DAC" w14:textId="77777777" w:rsidR="00E53A58" w:rsidRDefault="00E53A58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8BB467" w14:textId="77777777" w:rsidR="00E53A58" w:rsidRDefault="00E53A58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515CEF" w14:textId="77777777" w:rsidR="00E53A58" w:rsidRDefault="00E53A58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AFF98A" w14:textId="77777777" w:rsidR="00E53A58" w:rsidRDefault="00E53A58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24B13B" w14:textId="77777777" w:rsidR="00E53A58" w:rsidRDefault="00E53A58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FC2F99" w14:textId="77777777" w:rsidR="00E53A58" w:rsidRDefault="00E53A58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1C99001" w14:textId="6FB01400" w:rsidR="003D27E4" w:rsidRPr="003D27E4" w:rsidRDefault="003D27E4" w:rsidP="003D27E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Человек. 9 класс</w:t>
      </w:r>
    </w:p>
    <w:p w14:paraId="6CA63B4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1) Введение.</w:t>
      </w:r>
    </w:p>
    <w:p w14:paraId="403DB0A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2) Роль и место человека в природе. Значение знаний о своем организме и укреплении здоровья.</w:t>
      </w:r>
    </w:p>
    <w:p w14:paraId="19AE824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3) Общее знакомство с организмом человека.</w:t>
      </w:r>
    </w:p>
    <w:p w14:paraId="56C8E3E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4) 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14:paraId="73DC671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5) Опора и движение.</w:t>
      </w:r>
    </w:p>
    <w:p w14:paraId="696BCA7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6) Скелет человека.</w:t>
      </w:r>
    </w:p>
    <w:p w14:paraId="6742899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7) 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14:paraId="7EA59B0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8) Череп.</w:t>
      </w:r>
    </w:p>
    <w:p w14:paraId="323963B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9) 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14:paraId="5EB2326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10) Кости верхних и нижних конечностей. Соединения костей: подвижные, </w:t>
      </w:r>
      <w:proofErr w:type="spellStart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полуподвижные</w:t>
      </w:r>
      <w:proofErr w:type="spellEnd"/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, неподвижные.</w:t>
      </w:r>
    </w:p>
    <w:p w14:paraId="7545511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14:paraId="7F45DDB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12) Практические работы. Определение правильной осанки.</w:t>
      </w:r>
    </w:p>
    <w:p w14:paraId="36578C0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13) Изучение внешнего вида позвонков и отдельных костей (ребра, кости черепа, рук, ног). Наложение шин, повязок.</w:t>
      </w:r>
    </w:p>
    <w:p w14:paraId="57A3943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14) Мышцы.</w:t>
      </w:r>
    </w:p>
    <w:p w14:paraId="397A4AF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15) Движение - важнейшая особенность живых организмов (двигательные реакции растений, движение животных и человека).</w:t>
      </w:r>
    </w:p>
    <w:p w14:paraId="2399B92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14:paraId="5B619A9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17) Работа мышц: сгибание, разгибание, удерживание. Утомление мышц.</w:t>
      </w:r>
    </w:p>
    <w:p w14:paraId="4A75336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18)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14:paraId="0D41E35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19) 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14:paraId="33BC44A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20) Кровообращение.</w:t>
      </w:r>
    </w:p>
    <w:p w14:paraId="58A344D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21) Передвижение веществ в организме растений и животных. Кровеносная система человека.</w:t>
      </w:r>
    </w:p>
    <w:p w14:paraId="0A93C09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22) 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14:paraId="615069A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23) Заболевания сердца (инфаркт, ишемическая болезнь, сердечная недостаточность). Профилактика сердечно-сосудистых заболеваний.</w:t>
      </w:r>
    </w:p>
    <w:p w14:paraId="64F2DF3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24)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14:paraId="546B661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25) Вредное влияние никотина, спиртных напитков, наркотических средств на сердечно-сосудистую систему.</w:t>
      </w:r>
    </w:p>
    <w:p w14:paraId="3737E03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26) Первая помощь при кровотечении. Донорство - это почетно.</w:t>
      </w:r>
    </w:p>
    <w:p w14:paraId="75A1546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27) 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14:paraId="492EE22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28) Демонстрация примеров первой доврачебной помощи при кровотечении.</w:t>
      </w:r>
    </w:p>
    <w:p w14:paraId="26A6048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29) Дыхание.</w:t>
      </w:r>
    </w:p>
    <w:p w14:paraId="4A0952A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30) Значение дыхания для растений, животных, человека.</w:t>
      </w:r>
    </w:p>
    <w:p w14:paraId="62B51B7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31) Органы дыхания человека: носовая и ротовая полости, гортань, трахея, бронхи, легкие.</w:t>
      </w:r>
    </w:p>
    <w:p w14:paraId="58ECCBE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32) Состав вдыхаемого и выдыхаемого воздуха. Газообмен в легких и тканях.</w:t>
      </w:r>
    </w:p>
    <w:p w14:paraId="0F562A1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33)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14:paraId="779891E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34) Влияние никотина на органы дыхания.</w:t>
      </w:r>
    </w:p>
    <w:p w14:paraId="3322794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35) 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14:paraId="4C93665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36) Озеленение городов, значение зеленых насаждений, комнатных растений для здоровья человека.</w:t>
      </w:r>
    </w:p>
    <w:p w14:paraId="4DCA17B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37) Демонстрация опыта. Обнаружение в составе выдыхаемого воздуха углекислого газа.</w:t>
      </w:r>
    </w:p>
    <w:p w14:paraId="5CFD520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38) Демонстрация доврачебной помощи при нарушении дыхания (искусственное дыхание, кислородная подушка).</w:t>
      </w:r>
    </w:p>
    <w:p w14:paraId="7D3FA78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39) Питание и пищеварение.</w:t>
      </w:r>
    </w:p>
    <w:p w14:paraId="0E0A1A7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40) Особенности питания растений, животных, человека.</w:t>
      </w:r>
    </w:p>
    <w:p w14:paraId="34A5306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14:paraId="403EA09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42) Органы пищеварения: ротовая полость, пищевод, желудок, поджелудочная железа, печень, кишечник.</w:t>
      </w:r>
    </w:p>
    <w:p w14:paraId="3DA4353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43) 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14:paraId="5F99A5A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44) Гигиена питания. Значение приготовления пищи. Нормы питания. Пища народов разных стран. Культура поведения во время еды.</w:t>
      </w:r>
    </w:p>
    <w:p w14:paraId="2475572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45)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14:paraId="449E532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46) Доврачебная помощь при нарушениях пищеварения.</w:t>
      </w:r>
    </w:p>
    <w:p w14:paraId="08E9F2E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47) Демонстрация опытов. Обнаружение крахмала в хлебе, картофеле. Действие слюны на крахмал.</w:t>
      </w:r>
    </w:p>
    <w:p w14:paraId="1217CCE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48) Демонстрация правильного поведения за столом во время приема пищи, умения есть красиво.</w:t>
      </w:r>
    </w:p>
    <w:p w14:paraId="361B821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49) Выделение.</w:t>
      </w:r>
    </w:p>
    <w:p w14:paraId="585BA37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50) 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14:paraId="4E9A317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51) Внешний вид почек, их расположение в организме человека. Значение выделения мочи.</w:t>
      </w:r>
    </w:p>
    <w:p w14:paraId="0C6989E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52) Предупреждение почечных заболеваний. Профилактика цистита.</w:t>
      </w:r>
    </w:p>
    <w:p w14:paraId="47DB9E8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53) Практические работы. Зарисовка почки в разрезе.</w:t>
      </w:r>
    </w:p>
    <w:p w14:paraId="4F5CC14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54) Простейшее чтение с помощью педагогического работника результатов анализа мочи (цвет, прозрачность, сахар).</w:t>
      </w:r>
    </w:p>
    <w:p w14:paraId="346FE21D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55) Размножение и развитие.</w:t>
      </w:r>
    </w:p>
    <w:p w14:paraId="43424F26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56) Особенности мужского и женского организма.</w:t>
      </w:r>
    </w:p>
    <w:p w14:paraId="61E32BC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57) Биологическое значение размножения. Размножение растений, животных, человека.</w:t>
      </w:r>
    </w:p>
    <w:p w14:paraId="6312B234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58) 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14:paraId="5F4B50FA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59) Оплодотворение. Беременность. Внутриутробное развитие. Роды. Материнство. Уход за новорожденным.</w:t>
      </w:r>
    </w:p>
    <w:p w14:paraId="676E69B9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60) Рост и развитие обучающегося.</w:t>
      </w:r>
    </w:p>
    <w:p w14:paraId="11DAD56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61) 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14:paraId="133A435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62) Пороки развития плода как следствие действия алкоголя и наркотиков, воздействий инфекционных и вирусных заболеваний.</w:t>
      </w:r>
    </w:p>
    <w:p w14:paraId="3D360F7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63) Венерические заболевания. СПИД. Их профилактика.</w:t>
      </w:r>
    </w:p>
    <w:p w14:paraId="5DFB035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64) Покровы тела.</w:t>
      </w:r>
    </w:p>
    <w:p w14:paraId="01BB2D2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65) Кожа и ее роль в жизни человека. Значение кожи для защиты, осязания, выделения пота и жира, терморегуляции.</w:t>
      </w:r>
    </w:p>
    <w:p w14:paraId="04BF9B7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66) Производные кожи: волосы, ногти.</w:t>
      </w:r>
    </w:p>
    <w:p w14:paraId="45BAFDF8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67) Закаливание организма (солнечные и воздушные ванны, водные процедуры, влажные обтирания).</w:t>
      </w:r>
    </w:p>
    <w:p w14:paraId="31ADDB3E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68)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14:paraId="75C0A101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69) 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14:paraId="79ED8823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70) Практическая работа. Выполнение различных приемов наложения повязок на условно пораженный участок кожи.</w:t>
      </w:r>
    </w:p>
    <w:p w14:paraId="288CB2C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71) Нервная система.</w:t>
      </w:r>
    </w:p>
    <w:p w14:paraId="38B282A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72) Значение и строение нервной системы (спинной и головной мозг, нервы).</w:t>
      </w:r>
    </w:p>
    <w:p w14:paraId="334C54F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73) Гигиена 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14:paraId="1265001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74) Отрицательное влияние алкоголя, никотина, наркотических веществ на нервную систему.</w:t>
      </w:r>
    </w:p>
    <w:p w14:paraId="47C25E0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14:paraId="069F3327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76) Демонстрация модели головного мозга.</w:t>
      </w:r>
    </w:p>
    <w:p w14:paraId="247A208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77) Органы чувств.</w:t>
      </w:r>
    </w:p>
    <w:p w14:paraId="7C3DDDA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78) Значение органов чувств у животных и человека.</w:t>
      </w:r>
    </w:p>
    <w:p w14:paraId="6C6E8732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14:paraId="6745767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14:paraId="6EDF4D7C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81)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14:paraId="07AC711B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82) Охрана всех органов чувств.</w:t>
      </w:r>
    </w:p>
    <w:p w14:paraId="7D7BD16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83) Демонстрация муляжей глаза и уха.</w:t>
      </w:r>
    </w:p>
    <w:p w14:paraId="567FFA33" w14:textId="4D606F45" w:rsidR="003D27E4" w:rsidRDefault="00B51A70" w:rsidP="00242A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ПЛАНИРУЕМЫЕ РЕЗУЛЬТАТЫ</w:t>
      </w:r>
    </w:p>
    <w:p w14:paraId="0799893B" w14:textId="77777777" w:rsidR="00B51A70" w:rsidRDefault="00B51A70" w:rsidP="00242A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3B8DF969" w14:textId="30FE1A74" w:rsidR="00B51A70" w:rsidRPr="00B51A70" w:rsidRDefault="00B51A70" w:rsidP="00B51A7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Освоение обучающимися ФАООП УО (вариант 1) предполагает достижение ими двух видов результатов: личностных и предметных.</w:t>
      </w:r>
    </w:p>
    <w:p w14:paraId="4DF17E0A" w14:textId="058BEA20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447D2B50" w14:textId="2AAE789A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0F36233" w14:textId="77777777" w:rsidR="00B51A70" w:rsidRPr="00B51A70" w:rsidRDefault="00B51A70" w:rsidP="00B51A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личностным результатам освоения ФАООП УО (вариант 1) относятся:</w:t>
      </w:r>
    </w:p>
    <w:p w14:paraId="640AF29A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14:paraId="1309E101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воспитание уважительного отношения к иному мнению, истории и культуре других народов;</w:t>
      </w:r>
    </w:p>
    <w:p w14:paraId="7D099BC8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74AA3F3D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42490377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социально-бытовыми навыками, используемыми в повседневной жизни;</w:t>
      </w:r>
    </w:p>
    <w:p w14:paraId="0616D343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34B35B73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FC827C3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1CAA4DA4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сформированность навыков сотрудничества с взрослыми и сверстниками в разных социальных ситуациях;</w:t>
      </w:r>
    </w:p>
    <w:p w14:paraId="4C715256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2708B34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воспитание эстетических потребностей, ценностей и чувств;</w:t>
      </w:r>
    </w:p>
    <w:p w14:paraId="22991B31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5BB048A" w14:textId="78E6D561" w:rsid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70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A94E173" w14:textId="77777777" w:rsidR="00B51A70" w:rsidRPr="00B51A70" w:rsidRDefault="00B51A70" w:rsidP="00B51A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49C4D" w14:textId="02558424" w:rsidR="003D27E4" w:rsidRPr="003D27E4" w:rsidRDefault="003D27E4" w:rsidP="003D27E4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предметные результаты освоения учебного предмета "Биология".</w:t>
      </w:r>
    </w:p>
    <w:p w14:paraId="594CEE8B" w14:textId="2A58A8E3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Минимальный уровень:</w:t>
      </w:r>
    </w:p>
    <w:p w14:paraId="776829A7" w14:textId="1712E159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объектах и явлениях неживой и живой природы, организма человека;</w:t>
      </w:r>
    </w:p>
    <w:p w14:paraId="7212DFBB" w14:textId="3DA133C2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особенностей внешнего вида изученных растений и животных, узнавание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различение изученных объектов в окружающем мире, моделях, фотографиях, рисунках;</w:t>
      </w:r>
    </w:p>
    <w:p w14:paraId="591DF0B5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14:paraId="6CA83F9F" w14:textId="2EE99AA2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выполнение совместно с учителем практических работ, предусмотренных программой;</w:t>
      </w:r>
    </w:p>
    <w:p w14:paraId="0D9D97D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описание особенностей состояния своего организма;</w:t>
      </w:r>
    </w:p>
    <w:p w14:paraId="71D80912" w14:textId="50D30F68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знание названий специализации врачей;</w:t>
      </w:r>
    </w:p>
    <w:p w14:paraId="07E0E73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14:paraId="5A11C26D" w14:textId="36E60FEE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Достаточный уровень:</w:t>
      </w:r>
    </w:p>
    <w:p w14:paraId="765CACF5" w14:textId="7DE10BA2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объектах неживой и живой природы, организме человека;</w:t>
      </w:r>
    </w:p>
    <w:p w14:paraId="5C641948" w14:textId="48A0C62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14:paraId="072AB6C0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установление взаимосвязи между средой обитания и внешним видом объекта (единство формы и функции);</w:t>
      </w:r>
    </w:p>
    <w:p w14:paraId="0CB1A431" w14:textId="55A1C0B5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14:paraId="15F4A75F" w14:textId="77777777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узнавание изученных природных объектов по внешнему виду (натуральные объекты, муляжи, слайды, рисунки, схемы);</w:t>
      </w:r>
    </w:p>
    <w:p w14:paraId="65C5AA7F" w14:textId="291BCEA6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знание названий, элементарных функций и расположения основных органов в организме человека;</w:t>
      </w:r>
    </w:p>
    <w:p w14:paraId="6B2AB2CF" w14:textId="5C8F2A92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14:paraId="601AA5E2" w14:textId="69828213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знание правил здорового образа жизни и безопасного поведения, использование их для объяснения новых ситуаций;</w:t>
      </w:r>
    </w:p>
    <w:p w14:paraId="795AC483" w14:textId="58F44363" w:rsidR="003D27E4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14:paraId="4ECFEFB5" w14:textId="295A3AFD" w:rsidR="009A44DE" w:rsidRPr="003D27E4" w:rsidRDefault="003D27E4" w:rsidP="003D27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D27E4">
        <w:rPr>
          <w:rFonts w:ascii="Times New Roman" w:eastAsia="Times New Roman" w:hAnsi="Times New Roman"/>
          <w:sz w:val="24"/>
          <w:szCs w:val="24"/>
          <w:lang w:eastAsia="ru-RU"/>
        </w:rPr>
        <w:t>владение сформированными знаниями и умениями в учебных, учебно-бытовых и учебно-трудовых ситуациях.</w:t>
      </w:r>
    </w:p>
    <w:p w14:paraId="42FA042E" w14:textId="4C99D251" w:rsidR="003D27E4" w:rsidRDefault="003D27E4" w:rsidP="00A00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64996" w14:textId="77777777" w:rsidR="00B51A70" w:rsidRDefault="00B51A70" w:rsidP="00A00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BCC4C" w14:textId="11569E0D" w:rsidR="00A003B4" w:rsidRPr="00A003B4" w:rsidRDefault="00A003B4" w:rsidP="00A00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B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1D493569" w14:textId="77777777" w:rsidR="00A003B4" w:rsidRPr="00A003B4" w:rsidRDefault="00A003B4" w:rsidP="00A00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B4">
        <w:rPr>
          <w:rFonts w:ascii="Times New Roman" w:hAnsi="Times New Roman" w:cs="Times New Roman"/>
          <w:b/>
          <w:sz w:val="24"/>
          <w:szCs w:val="24"/>
        </w:rPr>
        <w:t>7 класс (68 часов в год)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7631"/>
        <w:gridCol w:w="1274"/>
      </w:tblGrid>
      <w:tr w:rsidR="00A003B4" w:rsidRPr="00A003B4" w14:paraId="47DEF219" w14:textId="77777777" w:rsidTr="002762D5">
        <w:trPr>
          <w:trHeight w:val="562"/>
        </w:trPr>
        <w:tc>
          <w:tcPr>
            <w:tcW w:w="841" w:type="dxa"/>
            <w:shd w:val="clear" w:color="auto" w:fill="auto"/>
          </w:tcPr>
          <w:p w14:paraId="1C92C0A8" w14:textId="77777777" w:rsidR="00A003B4" w:rsidRPr="00A003B4" w:rsidRDefault="00A003B4" w:rsidP="00A003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14:paraId="44F5B9C2" w14:textId="77777777" w:rsidR="00A003B4" w:rsidRPr="00A003B4" w:rsidRDefault="00A003B4" w:rsidP="00A003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274" w:type="dxa"/>
          </w:tcPr>
          <w:p w14:paraId="21E42151" w14:textId="77777777" w:rsidR="00A003B4" w:rsidRPr="00A003B4" w:rsidRDefault="00A003B4" w:rsidP="00A003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A003B4" w:rsidRPr="00A003B4" w14:paraId="7C144911" w14:textId="77777777" w:rsidTr="002762D5">
        <w:tc>
          <w:tcPr>
            <w:tcW w:w="841" w:type="dxa"/>
            <w:shd w:val="clear" w:color="auto" w:fill="auto"/>
          </w:tcPr>
          <w:p w14:paraId="4EFA8279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7B6C2A2E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74" w:type="dxa"/>
          </w:tcPr>
          <w:p w14:paraId="7F9B18D3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003B4" w:rsidRPr="00A003B4" w14:paraId="1AB942B1" w14:textId="77777777" w:rsidTr="002762D5">
        <w:tc>
          <w:tcPr>
            <w:tcW w:w="841" w:type="dxa"/>
            <w:shd w:val="clear" w:color="auto" w:fill="auto"/>
          </w:tcPr>
          <w:p w14:paraId="3143F91A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7B831E4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знакомство с цветковыми растениями </w:t>
            </w:r>
          </w:p>
        </w:tc>
        <w:tc>
          <w:tcPr>
            <w:tcW w:w="1274" w:type="dxa"/>
          </w:tcPr>
          <w:p w14:paraId="105EAA55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A003B4" w:rsidRPr="00A003B4" w14:paraId="1AA06E6F" w14:textId="77777777" w:rsidTr="002762D5">
        <w:tc>
          <w:tcPr>
            <w:tcW w:w="841" w:type="dxa"/>
            <w:shd w:val="clear" w:color="auto" w:fill="auto"/>
          </w:tcPr>
          <w:p w14:paraId="50404289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4C45717D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1274" w:type="dxa"/>
          </w:tcPr>
          <w:p w14:paraId="1F1F9B95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03B4" w:rsidRPr="00A003B4" w14:paraId="44BEE795" w14:textId="77777777" w:rsidTr="002762D5">
        <w:tc>
          <w:tcPr>
            <w:tcW w:w="841" w:type="dxa"/>
            <w:shd w:val="clear" w:color="auto" w:fill="auto"/>
          </w:tcPr>
          <w:p w14:paraId="17B960DC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3DC584CE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Однодольные растения </w:t>
            </w:r>
          </w:p>
        </w:tc>
        <w:tc>
          <w:tcPr>
            <w:tcW w:w="1274" w:type="dxa"/>
          </w:tcPr>
          <w:p w14:paraId="5D84A51B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003B4" w:rsidRPr="00A003B4" w14:paraId="1A3F5790" w14:textId="77777777" w:rsidTr="002762D5">
        <w:tc>
          <w:tcPr>
            <w:tcW w:w="841" w:type="dxa"/>
            <w:shd w:val="clear" w:color="auto" w:fill="auto"/>
          </w:tcPr>
          <w:p w14:paraId="6AC712BF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72271E7F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>Двудольные растения</w:t>
            </w:r>
          </w:p>
        </w:tc>
        <w:tc>
          <w:tcPr>
            <w:tcW w:w="1274" w:type="dxa"/>
          </w:tcPr>
          <w:p w14:paraId="61C9EABE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003B4" w:rsidRPr="00A003B4" w14:paraId="39EBCB68" w14:textId="77777777" w:rsidTr="002762D5">
        <w:tc>
          <w:tcPr>
            <w:tcW w:w="841" w:type="dxa"/>
            <w:shd w:val="clear" w:color="auto" w:fill="auto"/>
          </w:tcPr>
          <w:p w14:paraId="0B0EEF4E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56FF3B75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бесцветковых растений</w:t>
            </w:r>
          </w:p>
        </w:tc>
        <w:tc>
          <w:tcPr>
            <w:tcW w:w="1274" w:type="dxa"/>
          </w:tcPr>
          <w:p w14:paraId="1898D338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003B4" w:rsidRPr="00A003B4" w14:paraId="105EEC23" w14:textId="77777777" w:rsidTr="002762D5">
        <w:tc>
          <w:tcPr>
            <w:tcW w:w="841" w:type="dxa"/>
            <w:shd w:val="clear" w:color="auto" w:fill="auto"/>
          </w:tcPr>
          <w:p w14:paraId="25E73A3C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32B1E764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Бактерии </w:t>
            </w:r>
          </w:p>
        </w:tc>
        <w:tc>
          <w:tcPr>
            <w:tcW w:w="1274" w:type="dxa"/>
          </w:tcPr>
          <w:p w14:paraId="6E06A7C4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003B4" w:rsidRPr="00A003B4" w14:paraId="099414BC" w14:textId="77777777" w:rsidTr="002762D5">
        <w:tc>
          <w:tcPr>
            <w:tcW w:w="841" w:type="dxa"/>
            <w:shd w:val="clear" w:color="auto" w:fill="auto"/>
          </w:tcPr>
          <w:p w14:paraId="2495BDC7" w14:textId="77777777" w:rsidR="00A003B4" w:rsidRPr="00A003B4" w:rsidRDefault="00A003B4" w:rsidP="00A003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F9E4493" w14:textId="77777777" w:rsidR="00A003B4" w:rsidRPr="00670176" w:rsidRDefault="00A003B4" w:rsidP="00CA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176">
              <w:rPr>
                <w:rFonts w:ascii="Times New Roman" w:eastAsia="Calibri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274" w:type="dxa"/>
          </w:tcPr>
          <w:p w14:paraId="15B9879B" w14:textId="77777777" w:rsidR="00A003B4" w:rsidRPr="00A003B4" w:rsidRDefault="00CA347C" w:rsidP="00A003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10EC3875" w14:textId="77777777" w:rsidR="00300127" w:rsidRDefault="00300127">
      <w:pPr>
        <w:rPr>
          <w:rFonts w:ascii="Times New Roman" w:hAnsi="Times New Roman" w:cs="Times New Roman"/>
          <w:sz w:val="24"/>
          <w:szCs w:val="24"/>
        </w:rPr>
      </w:pPr>
    </w:p>
    <w:p w14:paraId="513E90E8" w14:textId="77777777" w:rsidR="00CA347C" w:rsidRPr="00A003B4" w:rsidRDefault="00CA347C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003B4">
        <w:rPr>
          <w:rFonts w:ascii="Times New Roman" w:hAnsi="Times New Roman" w:cs="Times New Roman"/>
          <w:b/>
          <w:sz w:val="24"/>
          <w:szCs w:val="24"/>
        </w:rPr>
        <w:t xml:space="preserve"> класс (68 часов в год)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7631"/>
        <w:gridCol w:w="1274"/>
      </w:tblGrid>
      <w:tr w:rsidR="00CA347C" w:rsidRPr="00A003B4" w14:paraId="17129D91" w14:textId="77777777" w:rsidTr="002762D5">
        <w:trPr>
          <w:trHeight w:val="562"/>
        </w:trPr>
        <w:tc>
          <w:tcPr>
            <w:tcW w:w="841" w:type="dxa"/>
            <w:shd w:val="clear" w:color="auto" w:fill="auto"/>
          </w:tcPr>
          <w:p w14:paraId="6849FB28" w14:textId="77777777" w:rsidR="00CA347C" w:rsidRPr="00A003B4" w:rsidRDefault="00CA347C" w:rsidP="00276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14:paraId="7935166D" w14:textId="77777777" w:rsidR="00CA347C" w:rsidRPr="00A003B4" w:rsidRDefault="00CA347C" w:rsidP="00276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274" w:type="dxa"/>
          </w:tcPr>
          <w:p w14:paraId="04AA5F31" w14:textId="77777777" w:rsidR="00CA347C" w:rsidRPr="00A003B4" w:rsidRDefault="00CA347C" w:rsidP="00276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A347C" w:rsidRPr="00A003B4" w14:paraId="4A44A6F0" w14:textId="77777777" w:rsidTr="002762D5">
        <w:tc>
          <w:tcPr>
            <w:tcW w:w="841" w:type="dxa"/>
            <w:shd w:val="clear" w:color="auto" w:fill="auto"/>
          </w:tcPr>
          <w:p w14:paraId="40337115" w14:textId="77777777" w:rsidR="00CA347C" w:rsidRPr="00A003B4" w:rsidRDefault="00CA347C" w:rsidP="00CA3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0860F52" w14:textId="0C7F400A" w:rsidR="00CA347C" w:rsidRPr="00670176" w:rsidRDefault="00CA347C" w:rsidP="00CA347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Введение.</w:t>
            </w:r>
            <w:r w:rsidR="003D2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Многообразие животного мира </w:t>
            </w:r>
          </w:p>
        </w:tc>
        <w:tc>
          <w:tcPr>
            <w:tcW w:w="1274" w:type="dxa"/>
          </w:tcPr>
          <w:p w14:paraId="0206645B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347C" w:rsidRPr="00A003B4" w14:paraId="50E94244" w14:textId="77777777" w:rsidTr="002762D5">
        <w:tc>
          <w:tcPr>
            <w:tcW w:w="841" w:type="dxa"/>
            <w:shd w:val="clear" w:color="auto" w:fill="auto"/>
          </w:tcPr>
          <w:p w14:paraId="46C521A7" w14:textId="77777777" w:rsidR="00CA347C" w:rsidRPr="00A003B4" w:rsidRDefault="00CA347C" w:rsidP="00CA3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3A8D3B2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Беспозвоночные животные </w:t>
            </w:r>
          </w:p>
        </w:tc>
        <w:tc>
          <w:tcPr>
            <w:tcW w:w="1274" w:type="dxa"/>
          </w:tcPr>
          <w:p w14:paraId="4ECE06D7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A347C" w:rsidRPr="00A003B4" w14:paraId="7C35F5B4" w14:textId="77777777" w:rsidTr="002762D5">
        <w:tc>
          <w:tcPr>
            <w:tcW w:w="841" w:type="dxa"/>
            <w:shd w:val="clear" w:color="auto" w:fill="auto"/>
          </w:tcPr>
          <w:p w14:paraId="1FA01494" w14:textId="77777777" w:rsidR="00CA347C" w:rsidRPr="00A003B4" w:rsidRDefault="00CA347C" w:rsidP="00CA3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5B423E7E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Позвоночные животные</w:t>
            </w:r>
          </w:p>
        </w:tc>
        <w:tc>
          <w:tcPr>
            <w:tcW w:w="1274" w:type="dxa"/>
          </w:tcPr>
          <w:p w14:paraId="1764419E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CA347C" w:rsidRPr="00A003B4" w14:paraId="0958693F" w14:textId="77777777" w:rsidTr="002762D5">
        <w:tc>
          <w:tcPr>
            <w:tcW w:w="841" w:type="dxa"/>
            <w:shd w:val="clear" w:color="auto" w:fill="auto"/>
          </w:tcPr>
          <w:p w14:paraId="3D1FFA25" w14:textId="77777777" w:rsidR="00CA347C" w:rsidRPr="00A003B4" w:rsidRDefault="00CA347C" w:rsidP="00CA3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0ECC2BBF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Повторение </w:t>
            </w:r>
          </w:p>
        </w:tc>
        <w:tc>
          <w:tcPr>
            <w:tcW w:w="1274" w:type="dxa"/>
          </w:tcPr>
          <w:p w14:paraId="49B6EABE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1FCA50C8" w14:textId="77777777" w:rsidR="00CA347C" w:rsidRDefault="00CA347C">
      <w:pPr>
        <w:rPr>
          <w:rFonts w:ascii="Times New Roman" w:hAnsi="Times New Roman" w:cs="Times New Roman"/>
          <w:sz w:val="24"/>
          <w:szCs w:val="24"/>
        </w:rPr>
      </w:pPr>
    </w:p>
    <w:p w14:paraId="0FBACAE7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ABD3A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9A3F7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3EE7E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F2184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8012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CDE58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AC805" w14:textId="77777777" w:rsidR="003D27E4" w:rsidRDefault="003D27E4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9D9A8" w14:textId="315A7943" w:rsidR="00CA347C" w:rsidRPr="00A003B4" w:rsidRDefault="00CA347C" w:rsidP="00CA3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A003B4">
        <w:rPr>
          <w:rFonts w:ascii="Times New Roman" w:hAnsi="Times New Roman" w:cs="Times New Roman"/>
          <w:b/>
          <w:sz w:val="24"/>
          <w:szCs w:val="24"/>
        </w:rPr>
        <w:t xml:space="preserve"> класс (68 часов в год)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7631"/>
        <w:gridCol w:w="1274"/>
      </w:tblGrid>
      <w:tr w:rsidR="00CA347C" w:rsidRPr="00A003B4" w14:paraId="53440BD7" w14:textId="77777777" w:rsidTr="002762D5">
        <w:trPr>
          <w:trHeight w:val="562"/>
        </w:trPr>
        <w:tc>
          <w:tcPr>
            <w:tcW w:w="841" w:type="dxa"/>
            <w:shd w:val="clear" w:color="auto" w:fill="auto"/>
          </w:tcPr>
          <w:p w14:paraId="566FC311" w14:textId="77777777" w:rsidR="00CA347C" w:rsidRPr="00A003B4" w:rsidRDefault="00CA347C" w:rsidP="00276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14:paraId="189B567E" w14:textId="77777777" w:rsidR="00CA347C" w:rsidRPr="00A003B4" w:rsidRDefault="00CA347C" w:rsidP="00276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274" w:type="dxa"/>
          </w:tcPr>
          <w:p w14:paraId="1A51E828" w14:textId="77777777" w:rsidR="00CA347C" w:rsidRPr="00A003B4" w:rsidRDefault="00CA347C" w:rsidP="00276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A347C" w:rsidRPr="00A003B4" w14:paraId="0F35521A" w14:textId="77777777" w:rsidTr="002762D5">
        <w:tc>
          <w:tcPr>
            <w:tcW w:w="841" w:type="dxa"/>
            <w:shd w:val="clear" w:color="auto" w:fill="auto"/>
          </w:tcPr>
          <w:p w14:paraId="7487119E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7CBBC46B" w14:textId="77777777" w:rsidR="00CA347C" w:rsidRPr="00670176" w:rsidRDefault="00CA347C" w:rsidP="00184D0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1274" w:type="dxa"/>
          </w:tcPr>
          <w:p w14:paraId="4A6B3DF9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347C" w:rsidRPr="00A003B4" w14:paraId="44D36DD7" w14:textId="77777777" w:rsidTr="002762D5">
        <w:tc>
          <w:tcPr>
            <w:tcW w:w="841" w:type="dxa"/>
            <w:shd w:val="clear" w:color="auto" w:fill="auto"/>
          </w:tcPr>
          <w:p w14:paraId="0B9B5E5B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627F714B" w14:textId="77777777" w:rsidR="00CA347C" w:rsidRPr="00670176" w:rsidRDefault="00CA347C" w:rsidP="00184D0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Общий обзор организма человека </w:t>
            </w:r>
          </w:p>
        </w:tc>
        <w:tc>
          <w:tcPr>
            <w:tcW w:w="1274" w:type="dxa"/>
          </w:tcPr>
          <w:p w14:paraId="4E2A38D7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347C" w:rsidRPr="00A003B4" w14:paraId="207CCA54" w14:textId="77777777" w:rsidTr="00CA347C">
        <w:trPr>
          <w:trHeight w:val="535"/>
        </w:trPr>
        <w:tc>
          <w:tcPr>
            <w:tcW w:w="841" w:type="dxa"/>
            <w:shd w:val="clear" w:color="auto" w:fill="auto"/>
          </w:tcPr>
          <w:p w14:paraId="7E29B3DC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20E5E833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Опора тела и движение</w:t>
            </w:r>
          </w:p>
        </w:tc>
        <w:tc>
          <w:tcPr>
            <w:tcW w:w="1274" w:type="dxa"/>
          </w:tcPr>
          <w:p w14:paraId="2F09A7F2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A347C" w:rsidRPr="00A003B4" w14:paraId="76D145C0" w14:textId="77777777" w:rsidTr="002762D5">
        <w:tc>
          <w:tcPr>
            <w:tcW w:w="841" w:type="dxa"/>
            <w:shd w:val="clear" w:color="auto" w:fill="auto"/>
          </w:tcPr>
          <w:p w14:paraId="6E6AC311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0CA591E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Кровь и кровообращение </w:t>
            </w:r>
          </w:p>
        </w:tc>
        <w:tc>
          <w:tcPr>
            <w:tcW w:w="1274" w:type="dxa"/>
          </w:tcPr>
          <w:p w14:paraId="3DC983C7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A347C" w:rsidRPr="00A003B4" w14:paraId="4EB2A743" w14:textId="77777777" w:rsidTr="002762D5">
        <w:tc>
          <w:tcPr>
            <w:tcW w:w="841" w:type="dxa"/>
            <w:shd w:val="clear" w:color="auto" w:fill="auto"/>
          </w:tcPr>
          <w:p w14:paraId="556DDC7F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72B0D6D1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Дыхание </w:t>
            </w:r>
          </w:p>
        </w:tc>
        <w:tc>
          <w:tcPr>
            <w:tcW w:w="1274" w:type="dxa"/>
          </w:tcPr>
          <w:p w14:paraId="052DF23C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A347C" w:rsidRPr="00A003B4" w14:paraId="7CE4D7E2" w14:textId="77777777" w:rsidTr="002762D5">
        <w:tc>
          <w:tcPr>
            <w:tcW w:w="841" w:type="dxa"/>
            <w:shd w:val="clear" w:color="auto" w:fill="auto"/>
          </w:tcPr>
          <w:p w14:paraId="36C78969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FEF5358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Пищеварение</w:t>
            </w:r>
          </w:p>
        </w:tc>
        <w:tc>
          <w:tcPr>
            <w:tcW w:w="1274" w:type="dxa"/>
          </w:tcPr>
          <w:p w14:paraId="3B5D1469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A347C" w:rsidRPr="00A003B4" w14:paraId="2B56CEC1" w14:textId="77777777" w:rsidTr="002762D5">
        <w:tc>
          <w:tcPr>
            <w:tcW w:w="841" w:type="dxa"/>
            <w:shd w:val="clear" w:color="auto" w:fill="auto"/>
          </w:tcPr>
          <w:p w14:paraId="723AEDD6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59C32AF1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Мочевыделительная система, её значение </w:t>
            </w:r>
          </w:p>
        </w:tc>
        <w:tc>
          <w:tcPr>
            <w:tcW w:w="1274" w:type="dxa"/>
          </w:tcPr>
          <w:p w14:paraId="2F5357AA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347C" w:rsidRPr="00670176" w14:paraId="72E71CDB" w14:textId="77777777" w:rsidTr="002762D5">
        <w:tc>
          <w:tcPr>
            <w:tcW w:w="841" w:type="dxa"/>
            <w:shd w:val="clear" w:color="auto" w:fill="auto"/>
          </w:tcPr>
          <w:p w14:paraId="3C468C38" w14:textId="77777777" w:rsidR="00CA347C" w:rsidRPr="00670176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797E0C78" w14:textId="77777777" w:rsidR="00CA347C" w:rsidRPr="00670176" w:rsidRDefault="00CA347C" w:rsidP="00184D0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Кожа</w:t>
            </w:r>
          </w:p>
        </w:tc>
        <w:tc>
          <w:tcPr>
            <w:tcW w:w="1274" w:type="dxa"/>
          </w:tcPr>
          <w:p w14:paraId="73B14669" w14:textId="77777777" w:rsidR="00CA347C" w:rsidRPr="00670176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A347C" w:rsidRPr="00A003B4" w14:paraId="0932FC09" w14:textId="77777777" w:rsidTr="002762D5">
        <w:tc>
          <w:tcPr>
            <w:tcW w:w="841" w:type="dxa"/>
            <w:shd w:val="clear" w:color="auto" w:fill="auto"/>
          </w:tcPr>
          <w:p w14:paraId="274B015C" w14:textId="77777777" w:rsidR="00CA347C" w:rsidRPr="00A003B4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037FED62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Нервная система</w:t>
            </w:r>
          </w:p>
        </w:tc>
        <w:tc>
          <w:tcPr>
            <w:tcW w:w="1274" w:type="dxa"/>
          </w:tcPr>
          <w:p w14:paraId="5DC27C9A" w14:textId="77777777" w:rsidR="00CA347C" w:rsidRPr="00A003B4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A347C" w:rsidRPr="00670176" w14:paraId="61EB57DD" w14:textId="77777777" w:rsidTr="002762D5">
        <w:tc>
          <w:tcPr>
            <w:tcW w:w="841" w:type="dxa"/>
            <w:shd w:val="clear" w:color="auto" w:fill="auto"/>
          </w:tcPr>
          <w:p w14:paraId="03FBA1D1" w14:textId="77777777" w:rsidR="00CA347C" w:rsidRPr="00670176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677B7968" w14:textId="77777777" w:rsidR="00CA347C" w:rsidRPr="00670176" w:rsidRDefault="00CA347C" w:rsidP="00CA34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Органы чувств </w:t>
            </w:r>
          </w:p>
        </w:tc>
        <w:tc>
          <w:tcPr>
            <w:tcW w:w="1274" w:type="dxa"/>
          </w:tcPr>
          <w:p w14:paraId="06ED8A9D" w14:textId="77777777" w:rsidR="00CA347C" w:rsidRPr="00670176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A347C" w:rsidRPr="00670176" w14:paraId="429F61C5" w14:textId="77777777" w:rsidTr="002762D5">
        <w:tc>
          <w:tcPr>
            <w:tcW w:w="841" w:type="dxa"/>
            <w:shd w:val="clear" w:color="auto" w:fill="auto"/>
          </w:tcPr>
          <w:p w14:paraId="1C96A748" w14:textId="77777777" w:rsidR="00CA347C" w:rsidRPr="00670176" w:rsidRDefault="00CA347C" w:rsidP="00CA347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5A9C4182" w14:textId="77777777" w:rsidR="00CA347C" w:rsidRPr="00670176" w:rsidRDefault="00CA347C" w:rsidP="0067017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701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Система здравоохранения в Российской Федерации </w:t>
            </w:r>
          </w:p>
        </w:tc>
        <w:tc>
          <w:tcPr>
            <w:tcW w:w="1274" w:type="dxa"/>
          </w:tcPr>
          <w:p w14:paraId="3789F597" w14:textId="77777777" w:rsidR="00CA347C" w:rsidRPr="00670176" w:rsidRDefault="00CA347C" w:rsidP="00276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77769A14" w14:textId="77777777" w:rsidR="00CA347C" w:rsidRPr="00A003B4" w:rsidRDefault="00CA347C">
      <w:pPr>
        <w:rPr>
          <w:rFonts w:ascii="Times New Roman" w:hAnsi="Times New Roman" w:cs="Times New Roman"/>
          <w:sz w:val="24"/>
          <w:szCs w:val="24"/>
        </w:rPr>
      </w:pPr>
    </w:p>
    <w:sectPr w:rsidR="00CA347C" w:rsidRPr="00A003B4" w:rsidSect="001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4D54"/>
    <w:multiLevelType w:val="hybridMultilevel"/>
    <w:tmpl w:val="92C2C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E5110"/>
    <w:multiLevelType w:val="hybridMultilevel"/>
    <w:tmpl w:val="32429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071D9"/>
    <w:multiLevelType w:val="hybridMultilevel"/>
    <w:tmpl w:val="32429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12516"/>
    <w:multiLevelType w:val="hybridMultilevel"/>
    <w:tmpl w:val="32429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83"/>
    <w:rsid w:val="00024BAE"/>
    <w:rsid w:val="001B6AC1"/>
    <w:rsid w:val="00242A14"/>
    <w:rsid w:val="002F7283"/>
    <w:rsid w:val="00300127"/>
    <w:rsid w:val="003625E1"/>
    <w:rsid w:val="00395C03"/>
    <w:rsid w:val="003D27E4"/>
    <w:rsid w:val="005131FB"/>
    <w:rsid w:val="0059494B"/>
    <w:rsid w:val="00633786"/>
    <w:rsid w:val="00652547"/>
    <w:rsid w:val="00670176"/>
    <w:rsid w:val="0069206E"/>
    <w:rsid w:val="009A44DE"/>
    <w:rsid w:val="00A003B4"/>
    <w:rsid w:val="00A121C7"/>
    <w:rsid w:val="00A5090E"/>
    <w:rsid w:val="00B03AB9"/>
    <w:rsid w:val="00B51A70"/>
    <w:rsid w:val="00CA347C"/>
    <w:rsid w:val="00D01C71"/>
    <w:rsid w:val="00D44F24"/>
    <w:rsid w:val="00E5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4FFF"/>
  <w15:docId w15:val="{D4C4C32D-A2EC-402B-8E9D-AE6A3C54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Галактионова Галина Анатольевна</dc:creator>
  <cp:lastModifiedBy>Зотова И В</cp:lastModifiedBy>
  <cp:revision>2</cp:revision>
  <dcterms:created xsi:type="dcterms:W3CDTF">2024-09-18T12:33:00Z</dcterms:created>
  <dcterms:modified xsi:type="dcterms:W3CDTF">2024-09-18T12:33:00Z</dcterms:modified>
</cp:coreProperties>
</file>