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7BF" w:rsidRPr="00D127BF" w:rsidRDefault="00D127BF" w:rsidP="00165AB1">
      <w:pPr>
        <w:jc w:val="center"/>
        <w:rPr>
          <w:sz w:val="52"/>
          <w:szCs w:val="44"/>
        </w:rPr>
      </w:pPr>
      <w:r w:rsidRPr="00165AB1">
        <w:rPr>
          <w:b/>
          <w:sz w:val="36"/>
          <w:szCs w:val="28"/>
        </w:rPr>
        <w:t>Аннотация к рабочей программе учебного предмета                                                        «Математика</w:t>
      </w:r>
      <w:r w:rsidR="00165AB1" w:rsidRPr="00165AB1">
        <w:rPr>
          <w:b/>
          <w:sz w:val="36"/>
          <w:szCs w:val="28"/>
        </w:rPr>
        <w:t>: алгебра и начала математического анализа, геометрия.» в соответствии с ФОП.</w:t>
      </w:r>
      <w:r w:rsidRPr="00D127BF">
        <w:rPr>
          <w:sz w:val="52"/>
          <w:szCs w:val="44"/>
        </w:rPr>
        <w:t xml:space="preserve"> </w:t>
      </w:r>
      <w:r w:rsidRPr="00D127BF">
        <w:rPr>
          <w:b/>
          <w:bCs/>
          <w:color w:val="000000"/>
          <w:sz w:val="32"/>
          <w:szCs w:val="32"/>
        </w:rPr>
        <w:t xml:space="preserve"> </w:t>
      </w:r>
    </w:p>
    <w:p w:rsidR="00D127BF" w:rsidRPr="00D127BF" w:rsidRDefault="00D127BF" w:rsidP="00D127BF">
      <w:pPr>
        <w:jc w:val="center"/>
        <w:rPr>
          <w:rFonts w:eastAsia="SimSun"/>
          <w:i/>
          <w:sz w:val="32"/>
          <w:szCs w:val="32"/>
        </w:rPr>
      </w:pPr>
      <w:r w:rsidRPr="00D127BF">
        <w:rPr>
          <w:sz w:val="32"/>
          <w:szCs w:val="32"/>
        </w:rPr>
        <w:t>(базовый уровень</w:t>
      </w:r>
      <w:r w:rsidR="00165AB1">
        <w:rPr>
          <w:sz w:val="32"/>
          <w:szCs w:val="32"/>
        </w:rPr>
        <w:t xml:space="preserve"> </w:t>
      </w:r>
      <w:r w:rsidR="00A36517">
        <w:rPr>
          <w:sz w:val="32"/>
          <w:szCs w:val="32"/>
        </w:rPr>
        <w:t>11-</w:t>
      </w:r>
      <w:bookmarkStart w:id="0" w:name="_GoBack"/>
      <w:bookmarkEnd w:id="0"/>
      <w:r w:rsidRPr="00D127BF">
        <w:rPr>
          <w:sz w:val="32"/>
          <w:szCs w:val="32"/>
        </w:rPr>
        <w:t>12 класс)</w:t>
      </w:r>
    </w:p>
    <w:p w:rsidR="00D127BF" w:rsidRDefault="00D127BF" w:rsidP="00165AB1">
      <w:pPr>
        <w:rPr>
          <w:b/>
          <w:sz w:val="28"/>
          <w:szCs w:val="28"/>
        </w:rPr>
      </w:pPr>
    </w:p>
    <w:p w:rsidR="00D127BF" w:rsidRPr="00644956" w:rsidRDefault="00D127BF" w:rsidP="00D127BF">
      <w:pPr>
        <w:ind w:firstLine="720"/>
        <w:rPr>
          <w:sz w:val="28"/>
          <w:szCs w:val="28"/>
        </w:rPr>
      </w:pPr>
      <w:r w:rsidRPr="004775FD">
        <w:rPr>
          <w:b/>
          <w:sz w:val="28"/>
          <w:szCs w:val="28"/>
        </w:rPr>
        <w:t>В соответствии с принятой Концепцией развития математического образования в Российской Федерации</w:t>
      </w:r>
      <w:r w:rsidRPr="00644956">
        <w:rPr>
          <w:sz w:val="28"/>
          <w:szCs w:val="28"/>
        </w:rPr>
        <w:t>, математическое образование решает, в частности, следующие ключевые задачи:</w:t>
      </w:r>
    </w:p>
    <w:p w:rsidR="00D127BF" w:rsidRPr="00644956" w:rsidRDefault="00D127BF" w:rsidP="00D127BF">
      <w:pPr>
        <w:pStyle w:val="a0"/>
        <w:spacing w:line="240" w:lineRule="auto"/>
        <w:rPr>
          <w:szCs w:val="28"/>
        </w:rPr>
      </w:pPr>
      <w:r w:rsidRPr="00644956">
        <w:rPr>
          <w:szCs w:val="28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D127BF" w:rsidRPr="00644956" w:rsidRDefault="00D127BF" w:rsidP="00D127BF">
      <w:pPr>
        <w:pStyle w:val="a0"/>
        <w:spacing w:line="240" w:lineRule="auto"/>
        <w:rPr>
          <w:szCs w:val="28"/>
        </w:rPr>
      </w:pPr>
      <w:r w:rsidRPr="00644956">
        <w:rPr>
          <w:szCs w:val="28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D127BF" w:rsidRDefault="00D127BF" w:rsidP="00D127BF">
      <w:pPr>
        <w:pStyle w:val="a0"/>
        <w:spacing w:line="240" w:lineRule="auto"/>
        <w:rPr>
          <w:szCs w:val="28"/>
        </w:rPr>
      </w:pPr>
      <w:r w:rsidRPr="00644956">
        <w:rPr>
          <w:szCs w:val="28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D127BF" w:rsidRPr="002E48D4" w:rsidRDefault="00D127BF" w:rsidP="00D127BF">
      <w:pPr>
        <w:ind w:firstLine="720"/>
        <w:rPr>
          <w:sz w:val="16"/>
          <w:szCs w:val="16"/>
        </w:rPr>
      </w:pPr>
    </w:p>
    <w:p w:rsidR="00D127BF" w:rsidRPr="00644956" w:rsidRDefault="00D127BF" w:rsidP="00D127BF">
      <w:pPr>
        <w:ind w:firstLine="720"/>
        <w:rPr>
          <w:sz w:val="28"/>
          <w:szCs w:val="28"/>
        </w:rPr>
      </w:pPr>
      <w:r w:rsidRPr="00644956">
        <w:rPr>
          <w:sz w:val="28"/>
          <w:szCs w:val="28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D127BF" w:rsidRPr="00644956" w:rsidRDefault="00D127BF" w:rsidP="00D127BF">
      <w:pPr>
        <w:pStyle w:val="a"/>
        <w:numPr>
          <w:ilvl w:val="0"/>
          <w:numId w:val="3"/>
        </w:numPr>
        <w:spacing w:line="240" w:lineRule="auto"/>
      </w:pPr>
      <w:r w:rsidRPr="00644956">
        <w:t>практико-ориентированное математическое образование (математика для жизни);</w:t>
      </w:r>
    </w:p>
    <w:p w:rsidR="00D127BF" w:rsidRPr="00644956" w:rsidRDefault="00D127BF" w:rsidP="00D127BF">
      <w:pPr>
        <w:pStyle w:val="a"/>
        <w:numPr>
          <w:ilvl w:val="0"/>
          <w:numId w:val="3"/>
        </w:numPr>
        <w:spacing w:line="240" w:lineRule="auto"/>
      </w:pPr>
      <w:r w:rsidRPr="00644956">
        <w:t>математика для использования в профессии;</w:t>
      </w:r>
    </w:p>
    <w:p w:rsidR="00D127BF" w:rsidRPr="00644956" w:rsidRDefault="00D127BF" w:rsidP="00D127BF">
      <w:pPr>
        <w:pStyle w:val="a"/>
        <w:numPr>
          <w:ilvl w:val="0"/>
          <w:numId w:val="3"/>
        </w:numPr>
        <w:spacing w:line="240" w:lineRule="auto"/>
      </w:pPr>
      <w:r w:rsidRPr="00644956"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D127BF" w:rsidRPr="002E48D4" w:rsidRDefault="00D127BF" w:rsidP="00D127BF">
      <w:pPr>
        <w:ind w:firstLine="720"/>
        <w:rPr>
          <w:b/>
          <w:sz w:val="28"/>
          <w:szCs w:val="28"/>
        </w:rPr>
      </w:pPr>
      <w:r w:rsidRPr="002E48D4">
        <w:rPr>
          <w:b/>
          <w:sz w:val="28"/>
          <w:szCs w:val="28"/>
        </w:rPr>
        <w:t>Эти направления реализуются в двух блоках требований к результатам математическо</w:t>
      </w:r>
      <w:r>
        <w:rPr>
          <w:b/>
          <w:sz w:val="28"/>
          <w:szCs w:val="28"/>
        </w:rPr>
        <w:t>го образования (базовый уровень</w:t>
      </w:r>
      <w:r w:rsidRPr="002E48D4">
        <w:rPr>
          <w:b/>
          <w:sz w:val="28"/>
          <w:szCs w:val="28"/>
        </w:rPr>
        <w:t>)</w:t>
      </w:r>
    </w:p>
    <w:p w:rsidR="00D127BF" w:rsidRPr="00D127BF" w:rsidRDefault="00D127BF" w:rsidP="00D127BF">
      <w:pPr>
        <w:ind w:firstLine="720"/>
        <w:rPr>
          <w:sz w:val="28"/>
          <w:szCs w:val="28"/>
        </w:rPr>
      </w:pPr>
      <w:r w:rsidRPr="00D127BF">
        <w:rPr>
          <w:b/>
          <w:sz w:val="28"/>
          <w:szCs w:val="28"/>
        </w:rPr>
        <w:t>Программа по математике на базовом уровне</w:t>
      </w:r>
      <w:r w:rsidRPr="00D127BF">
        <w:rPr>
          <w:sz w:val="28"/>
          <w:szCs w:val="28"/>
        </w:rPr>
        <w:t xml:space="preserve"> предназначена для обучающихся средней школы, не испытывавших серьезных затруднений на предыдущем уровне обучения. </w:t>
      </w:r>
    </w:p>
    <w:p w:rsidR="00D127BF" w:rsidRPr="00D127BF" w:rsidRDefault="00D127BF" w:rsidP="00D127BF">
      <w:pPr>
        <w:ind w:firstLine="720"/>
        <w:rPr>
          <w:sz w:val="28"/>
          <w:szCs w:val="28"/>
        </w:rPr>
      </w:pPr>
      <w:r w:rsidRPr="00D127BF">
        <w:rPr>
          <w:sz w:val="28"/>
          <w:szCs w:val="28"/>
        </w:rPr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:rsidR="00D127BF" w:rsidRPr="00D127BF" w:rsidRDefault="00D127BF" w:rsidP="00D127BF">
      <w:pPr>
        <w:ind w:firstLine="720"/>
        <w:rPr>
          <w:sz w:val="28"/>
          <w:szCs w:val="28"/>
        </w:rPr>
      </w:pPr>
    </w:p>
    <w:p w:rsidR="00D127BF" w:rsidRPr="00D127BF" w:rsidRDefault="00D127BF" w:rsidP="00D127BF">
      <w:pPr>
        <w:ind w:firstLine="720"/>
        <w:rPr>
          <w:sz w:val="28"/>
          <w:szCs w:val="28"/>
        </w:rPr>
      </w:pPr>
      <w:r w:rsidRPr="00D127BF">
        <w:rPr>
          <w:sz w:val="28"/>
          <w:szCs w:val="28"/>
        </w:rPr>
        <w:t xml:space="preserve">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</w:t>
      </w:r>
      <w:r w:rsidRPr="00D127BF">
        <w:rPr>
          <w:sz w:val="28"/>
          <w:szCs w:val="28"/>
        </w:rPr>
        <w:lastRenderedPageBreak/>
        <w:t xml:space="preserve">развитию пространственных представлений и графических методов, чем к формальному описанию стереометрических фактов. </w:t>
      </w:r>
    </w:p>
    <w:p w:rsidR="00D127BF" w:rsidRPr="00D127BF" w:rsidRDefault="00D127BF" w:rsidP="00D127BF">
      <w:pPr>
        <w:ind w:firstLine="720"/>
        <w:rPr>
          <w:sz w:val="28"/>
          <w:szCs w:val="28"/>
        </w:rPr>
      </w:pPr>
      <w:r w:rsidRPr="00D127BF">
        <w:rPr>
          <w:b/>
          <w:sz w:val="28"/>
          <w:szCs w:val="28"/>
        </w:rPr>
        <w:t>Результаты базового уровня</w:t>
      </w:r>
      <w:r w:rsidRPr="00D127BF">
        <w:rPr>
          <w:sz w:val="28"/>
          <w:szCs w:val="28"/>
        </w:rPr>
        <w:t xml:space="preserve"> ориентированы на общую функциональную грамотность, получение компетентностей для повседневной жизни и общего развития. </w:t>
      </w:r>
      <w:r w:rsidRPr="00D127BF">
        <w:rPr>
          <w:b/>
          <w:sz w:val="28"/>
          <w:szCs w:val="28"/>
        </w:rPr>
        <w:t>Эта группа результатов предполагает:</w:t>
      </w:r>
      <w:r w:rsidRPr="00D127BF">
        <w:rPr>
          <w:sz w:val="28"/>
          <w:szCs w:val="28"/>
        </w:rPr>
        <w:t xml:space="preserve"> </w:t>
      </w:r>
    </w:p>
    <w:p w:rsidR="00D127BF" w:rsidRPr="00D127BF" w:rsidRDefault="00D127BF" w:rsidP="00D127BF">
      <w:pPr>
        <w:rPr>
          <w:sz w:val="28"/>
          <w:szCs w:val="28"/>
        </w:rPr>
      </w:pPr>
      <w:r w:rsidRPr="00D127BF">
        <w:rPr>
          <w:sz w:val="28"/>
          <w:szCs w:val="28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D127BF" w:rsidRPr="00D127BF" w:rsidRDefault="00D127BF" w:rsidP="00D127BF">
      <w:pPr>
        <w:rPr>
          <w:sz w:val="28"/>
          <w:szCs w:val="28"/>
        </w:rPr>
      </w:pPr>
      <w:r w:rsidRPr="00D127BF">
        <w:rPr>
          <w:sz w:val="28"/>
          <w:szCs w:val="28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D127BF" w:rsidRPr="00D127BF" w:rsidRDefault="00D127BF" w:rsidP="00D127BF">
      <w:pPr>
        <w:rPr>
          <w:sz w:val="28"/>
          <w:szCs w:val="28"/>
        </w:rPr>
      </w:pPr>
      <w:r w:rsidRPr="00D127BF">
        <w:rPr>
          <w:sz w:val="28"/>
          <w:szCs w:val="28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D127BF" w:rsidRPr="00D127BF" w:rsidRDefault="00D127BF" w:rsidP="00D127BF">
      <w:pPr>
        <w:ind w:firstLine="720"/>
        <w:rPr>
          <w:b/>
          <w:i/>
          <w:sz w:val="28"/>
          <w:szCs w:val="28"/>
        </w:rPr>
      </w:pPr>
    </w:p>
    <w:p w:rsidR="0049016B" w:rsidRDefault="0049016B"/>
    <w:sectPr w:rsidR="004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 w15:restartNumberingAfterBreak="0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F"/>
    <w:rsid w:val="00165AB1"/>
    <w:rsid w:val="0049016B"/>
    <w:rsid w:val="00A304E3"/>
    <w:rsid w:val="00A36517"/>
    <w:rsid w:val="00D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10FF"/>
  <w15:docId w15:val="{DA69F833-AEFC-4627-AA10-BC001F6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еречень"/>
    <w:basedOn w:val="a1"/>
    <w:next w:val="a1"/>
    <w:link w:val="a5"/>
    <w:qFormat/>
    <w:rsid w:val="00D127B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0"/>
    <w:rsid w:val="00D127B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">
    <w:name w:val="Перечень номер"/>
    <w:basedOn w:val="a1"/>
    <w:next w:val="a1"/>
    <w:qFormat/>
    <w:rsid w:val="00D127BF"/>
    <w:pPr>
      <w:numPr>
        <w:numId w:val="2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И В</cp:lastModifiedBy>
  <cp:revision>3</cp:revision>
  <dcterms:created xsi:type="dcterms:W3CDTF">2023-09-05T09:18:00Z</dcterms:created>
  <dcterms:modified xsi:type="dcterms:W3CDTF">2023-09-11T08:44:00Z</dcterms:modified>
</cp:coreProperties>
</file>