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262C" w:rsidRDefault="0055262C" w:rsidP="004479D1">
      <w:pPr>
        <w:rPr>
          <w:rFonts w:ascii="Times New Roman" w:hAnsi="Times New Roman" w:cs="Times New Roman"/>
          <w:b/>
          <w:sz w:val="28"/>
          <w:szCs w:val="28"/>
        </w:rPr>
      </w:pPr>
    </w:p>
    <w:p w:rsidR="00B05C3C" w:rsidRDefault="00B05C3C" w:rsidP="00B05C3C">
      <w:pPr>
        <w:autoSpaceDE w:val="0"/>
        <w:autoSpaceDN w:val="0"/>
        <w:adjustRightInd w:val="0"/>
        <w:spacing w:after="0" w:line="240" w:lineRule="auto"/>
        <w:ind w:left="5954" w:firstLine="1276"/>
        <w:rPr>
          <w:rFonts w:ascii="Times New Roman" w:hAnsi="Times New Roman"/>
          <w:sz w:val="24"/>
          <w:szCs w:val="24"/>
        </w:rPr>
      </w:pPr>
      <w:r>
        <w:rPr>
          <w:rFonts w:ascii="Times New Roman" w:hAnsi="Times New Roman"/>
          <w:sz w:val="24"/>
          <w:szCs w:val="24"/>
        </w:rPr>
        <w:t xml:space="preserve">Приложение к АООП </w:t>
      </w:r>
    </w:p>
    <w:p w:rsidR="00B05C3C" w:rsidRDefault="00B05C3C" w:rsidP="00B05C3C">
      <w:pPr>
        <w:autoSpaceDE w:val="0"/>
        <w:autoSpaceDN w:val="0"/>
        <w:adjustRightInd w:val="0"/>
        <w:spacing w:after="0" w:line="240" w:lineRule="auto"/>
        <w:ind w:left="5954" w:firstLine="1276"/>
        <w:rPr>
          <w:rFonts w:ascii="Times New Roman" w:hAnsi="Times New Roman"/>
          <w:sz w:val="24"/>
          <w:szCs w:val="24"/>
        </w:rPr>
      </w:pPr>
      <w:r>
        <w:rPr>
          <w:rFonts w:ascii="Times New Roman" w:hAnsi="Times New Roman"/>
          <w:sz w:val="24"/>
          <w:szCs w:val="24"/>
        </w:rPr>
        <w:t xml:space="preserve">Утверждено </w:t>
      </w:r>
    </w:p>
    <w:p w:rsidR="00B05C3C" w:rsidRDefault="00B05C3C" w:rsidP="00B05C3C">
      <w:pPr>
        <w:autoSpaceDE w:val="0"/>
        <w:autoSpaceDN w:val="0"/>
        <w:adjustRightInd w:val="0"/>
        <w:spacing w:after="0" w:line="240" w:lineRule="auto"/>
        <w:ind w:left="5954" w:firstLine="1276"/>
        <w:rPr>
          <w:rFonts w:ascii="Times New Roman" w:hAnsi="Times New Roman"/>
          <w:sz w:val="24"/>
          <w:szCs w:val="24"/>
        </w:rPr>
      </w:pPr>
      <w:r>
        <w:rPr>
          <w:rFonts w:ascii="Times New Roman" w:hAnsi="Times New Roman"/>
          <w:sz w:val="24"/>
          <w:szCs w:val="24"/>
        </w:rPr>
        <w:t xml:space="preserve">Приказом директора </w:t>
      </w:r>
    </w:p>
    <w:p w:rsidR="00B05C3C" w:rsidRDefault="00B05C3C" w:rsidP="00B05C3C">
      <w:pPr>
        <w:spacing w:after="0" w:line="240" w:lineRule="auto"/>
        <w:ind w:left="5954" w:firstLine="1276"/>
        <w:rPr>
          <w:rFonts w:ascii="Times New Roman" w:hAnsi="Times New Roman"/>
          <w:sz w:val="24"/>
          <w:szCs w:val="24"/>
        </w:rPr>
      </w:pPr>
      <w:r>
        <w:rPr>
          <w:rFonts w:ascii="Times New Roman" w:hAnsi="Times New Roman"/>
          <w:sz w:val="24"/>
          <w:szCs w:val="24"/>
        </w:rPr>
        <w:t xml:space="preserve">ГКОУКО «Калужская </w:t>
      </w:r>
    </w:p>
    <w:p w:rsidR="00B05C3C" w:rsidRDefault="00B05C3C" w:rsidP="00B05C3C">
      <w:pPr>
        <w:spacing w:after="0" w:line="240" w:lineRule="auto"/>
        <w:ind w:left="5954" w:firstLine="1276"/>
        <w:rPr>
          <w:rFonts w:ascii="Times New Roman" w:hAnsi="Times New Roman"/>
          <w:sz w:val="24"/>
          <w:szCs w:val="24"/>
        </w:rPr>
      </w:pPr>
      <w:r>
        <w:rPr>
          <w:rFonts w:ascii="Times New Roman" w:hAnsi="Times New Roman"/>
          <w:sz w:val="24"/>
          <w:szCs w:val="24"/>
        </w:rPr>
        <w:t xml:space="preserve">школа-интернат № 5 </w:t>
      </w:r>
    </w:p>
    <w:p w:rsidR="00B05C3C" w:rsidRDefault="00B05C3C" w:rsidP="00B05C3C">
      <w:pPr>
        <w:spacing w:after="0" w:line="240" w:lineRule="auto"/>
        <w:ind w:left="5954" w:firstLine="1276"/>
        <w:rPr>
          <w:rFonts w:ascii="Times New Roman" w:hAnsi="Times New Roman"/>
          <w:color w:val="000000"/>
          <w:sz w:val="24"/>
          <w:szCs w:val="24"/>
        </w:rPr>
      </w:pPr>
      <w:r>
        <w:rPr>
          <w:rFonts w:ascii="Times New Roman" w:hAnsi="Times New Roman"/>
          <w:sz w:val="24"/>
          <w:szCs w:val="24"/>
        </w:rPr>
        <w:t xml:space="preserve">имени Ф.А. </w:t>
      </w:r>
      <w:proofErr w:type="spellStart"/>
      <w:r>
        <w:rPr>
          <w:rFonts w:ascii="Times New Roman" w:hAnsi="Times New Roman"/>
          <w:sz w:val="24"/>
          <w:szCs w:val="24"/>
        </w:rPr>
        <w:t>Рау</w:t>
      </w:r>
      <w:proofErr w:type="spellEnd"/>
      <w:r>
        <w:rPr>
          <w:rFonts w:ascii="Times New Roman" w:hAnsi="Times New Roman"/>
          <w:sz w:val="24"/>
          <w:szCs w:val="24"/>
        </w:rPr>
        <w:t>»</w:t>
      </w:r>
    </w:p>
    <w:p w:rsidR="00B05C3C" w:rsidRDefault="00B05C3C" w:rsidP="00B05C3C">
      <w:pPr>
        <w:autoSpaceDE w:val="0"/>
        <w:autoSpaceDN w:val="0"/>
        <w:adjustRightInd w:val="0"/>
        <w:spacing w:after="0" w:line="240" w:lineRule="auto"/>
        <w:ind w:left="5954" w:firstLine="1276"/>
        <w:rPr>
          <w:rFonts w:ascii="Times New Roman" w:hAnsi="Times New Roman"/>
          <w:sz w:val="24"/>
          <w:szCs w:val="24"/>
        </w:rPr>
      </w:pPr>
      <w:r>
        <w:rPr>
          <w:rFonts w:ascii="Times New Roman" w:hAnsi="Times New Roman"/>
          <w:sz w:val="24"/>
          <w:szCs w:val="24"/>
        </w:rPr>
        <w:t>от 3</w:t>
      </w:r>
      <w:r w:rsidR="00A92D87">
        <w:rPr>
          <w:rFonts w:ascii="Times New Roman" w:hAnsi="Times New Roman"/>
          <w:sz w:val="24"/>
          <w:szCs w:val="24"/>
        </w:rPr>
        <w:t>0</w:t>
      </w:r>
      <w:r>
        <w:rPr>
          <w:rFonts w:ascii="Times New Roman" w:hAnsi="Times New Roman"/>
          <w:sz w:val="24"/>
          <w:szCs w:val="24"/>
        </w:rPr>
        <w:t>.08.202</w:t>
      </w:r>
      <w:r w:rsidR="00A92D87">
        <w:rPr>
          <w:rFonts w:ascii="Times New Roman" w:hAnsi="Times New Roman"/>
          <w:sz w:val="24"/>
          <w:szCs w:val="24"/>
        </w:rPr>
        <w:t>4</w:t>
      </w:r>
      <w:r>
        <w:rPr>
          <w:rFonts w:ascii="Times New Roman" w:hAnsi="Times New Roman"/>
          <w:sz w:val="24"/>
          <w:szCs w:val="24"/>
        </w:rPr>
        <w:t xml:space="preserve"> г.  № </w:t>
      </w:r>
      <w:r w:rsidR="00A92D87">
        <w:rPr>
          <w:rFonts w:ascii="Times New Roman" w:hAnsi="Times New Roman"/>
          <w:sz w:val="24"/>
          <w:szCs w:val="24"/>
        </w:rPr>
        <w:t>10</w:t>
      </w:r>
      <w:r>
        <w:rPr>
          <w:rFonts w:ascii="Times New Roman" w:hAnsi="Times New Roman"/>
          <w:sz w:val="24"/>
          <w:szCs w:val="24"/>
        </w:rPr>
        <w:t>/01-10</w:t>
      </w:r>
    </w:p>
    <w:p w:rsidR="00B05C3C" w:rsidRDefault="00B05C3C" w:rsidP="00B05C3C">
      <w:pPr>
        <w:autoSpaceDE w:val="0"/>
        <w:autoSpaceDN w:val="0"/>
        <w:adjustRightInd w:val="0"/>
        <w:spacing w:after="0" w:line="240" w:lineRule="auto"/>
        <w:ind w:firstLine="1276"/>
        <w:rPr>
          <w:rFonts w:ascii="Calibri" w:hAnsi="Calibri"/>
          <w:sz w:val="28"/>
        </w:rPr>
      </w:pPr>
    </w:p>
    <w:p w:rsidR="00B05C3C" w:rsidRDefault="00B05C3C" w:rsidP="00B05C3C">
      <w:pPr>
        <w:tabs>
          <w:tab w:val="left" w:pos="2118"/>
        </w:tabs>
        <w:spacing w:after="0" w:line="240" w:lineRule="auto"/>
        <w:ind w:left="360"/>
        <w:jc w:val="center"/>
        <w:rPr>
          <w:rFonts w:ascii="Times New Roman" w:hAnsi="Times New Roman"/>
          <w:sz w:val="44"/>
          <w:szCs w:val="52"/>
        </w:rPr>
      </w:pPr>
    </w:p>
    <w:p w:rsidR="00B05C3C" w:rsidRDefault="00B05C3C" w:rsidP="00B05C3C">
      <w:pPr>
        <w:tabs>
          <w:tab w:val="left" w:pos="2118"/>
        </w:tabs>
        <w:spacing w:after="0" w:line="240" w:lineRule="auto"/>
        <w:ind w:left="360"/>
        <w:jc w:val="center"/>
        <w:rPr>
          <w:rFonts w:ascii="Times New Roman" w:hAnsi="Times New Roman"/>
          <w:sz w:val="44"/>
          <w:szCs w:val="52"/>
        </w:rPr>
      </w:pPr>
    </w:p>
    <w:p w:rsidR="00B05C3C" w:rsidRDefault="00B05C3C" w:rsidP="00B05C3C">
      <w:pPr>
        <w:tabs>
          <w:tab w:val="left" w:pos="2118"/>
        </w:tabs>
        <w:spacing w:after="0" w:line="240" w:lineRule="auto"/>
        <w:ind w:left="360"/>
        <w:jc w:val="center"/>
        <w:rPr>
          <w:rFonts w:ascii="Times New Roman" w:hAnsi="Times New Roman"/>
          <w:sz w:val="44"/>
          <w:szCs w:val="52"/>
        </w:rPr>
      </w:pPr>
    </w:p>
    <w:p w:rsidR="00B05C3C" w:rsidRDefault="00B05C3C" w:rsidP="00B05C3C">
      <w:pPr>
        <w:tabs>
          <w:tab w:val="left" w:pos="2118"/>
        </w:tabs>
        <w:spacing w:after="0" w:line="240" w:lineRule="auto"/>
        <w:ind w:left="360"/>
        <w:jc w:val="center"/>
        <w:rPr>
          <w:rFonts w:ascii="Times New Roman" w:hAnsi="Times New Roman"/>
          <w:sz w:val="44"/>
          <w:szCs w:val="52"/>
        </w:rPr>
      </w:pPr>
    </w:p>
    <w:p w:rsidR="00B05C3C" w:rsidRDefault="00B05C3C" w:rsidP="00B05C3C">
      <w:pPr>
        <w:tabs>
          <w:tab w:val="left" w:pos="2118"/>
        </w:tabs>
        <w:spacing w:after="0" w:line="240" w:lineRule="auto"/>
        <w:ind w:left="360"/>
        <w:jc w:val="center"/>
        <w:rPr>
          <w:rFonts w:ascii="Times New Roman" w:hAnsi="Times New Roman"/>
          <w:sz w:val="44"/>
          <w:szCs w:val="52"/>
        </w:rPr>
      </w:pPr>
    </w:p>
    <w:p w:rsidR="00B05C3C" w:rsidRDefault="00B05C3C" w:rsidP="00B05C3C">
      <w:pPr>
        <w:tabs>
          <w:tab w:val="left" w:pos="2118"/>
        </w:tabs>
        <w:spacing w:after="0" w:line="240" w:lineRule="auto"/>
        <w:ind w:left="360"/>
        <w:jc w:val="center"/>
        <w:rPr>
          <w:rFonts w:ascii="Times New Roman" w:hAnsi="Times New Roman"/>
          <w:sz w:val="44"/>
          <w:szCs w:val="52"/>
        </w:rPr>
      </w:pPr>
    </w:p>
    <w:p w:rsidR="00B05C3C" w:rsidRDefault="00B05C3C" w:rsidP="00B05C3C">
      <w:pPr>
        <w:tabs>
          <w:tab w:val="left" w:pos="2118"/>
        </w:tabs>
        <w:spacing w:after="0" w:line="240" w:lineRule="auto"/>
        <w:jc w:val="center"/>
        <w:rPr>
          <w:rFonts w:ascii="Times New Roman" w:hAnsi="Times New Roman"/>
          <w:b/>
          <w:sz w:val="44"/>
          <w:szCs w:val="44"/>
        </w:rPr>
      </w:pPr>
      <w:r>
        <w:rPr>
          <w:rFonts w:ascii="Times New Roman" w:hAnsi="Times New Roman"/>
          <w:bCs/>
          <w:sz w:val="36"/>
          <w:szCs w:val="44"/>
        </w:rPr>
        <w:t>Копия рабочей программы учебного предмета</w:t>
      </w:r>
      <w:r>
        <w:rPr>
          <w:rFonts w:ascii="Times New Roman" w:hAnsi="Times New Roman"/>
          <w:b/>
          <w:sz w:val="40"/>
          <w:szCs w:val="40"/>
        </w:rPr>
        <w:t xml:space="preserve"> </w:t>
      </w:r>
    </w:p>
    <w:p w:rsidR="00B05C3C" w:rsidRDefault="00B05C3C" w:rsidP="00B05C3C">
      <w:pPr>
        <w:spacing w:after="0" w:line="240" w:lineRule="auto"/>
        <w:jc w:val="center"/>
        <w:rPr>
          <w:rFonts w:ascii="Times New Roman" w:eastAsia="Calibri" w:hAnsi="Times New Roman"/>
          <w:noProof/>
          <w:sz w:val="24"/>
          <w:szCs w:val="24"/>
        </w:rPr>
      </w:pPr>
    </w:p>
    <w:p w:rsidR="00B05C3C" w:rsidRPr="00A34456" w:rsidRDefault="00B05C3C" w:rsidP="00B05C3C">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Calibri" w:hAnsi="Times New Roman"/>
          <w:b/>
          <w:noProof/>
          <w:sz w:val="44"/>
          <w:szCs w:val="44"/>
        </w:rPr>
        <w:t>«О</w:t>
      </w:r>
      <w:r w:rsidRPr="00A34456">
        <w:rPr>
          <w:rFonts w:ascii="Times New Roman" w:hAnsi="Times New Roman" w:cs="Times New Roman"/>
          <w:b/>
          <w:sz w:val="28"/>
          <w:szCs w:val="28"/>
        </w:rPr>
        <w:t>обществознан</w:t>
      </w:r>
      <w:r>
        <w:rPr>
          <w:rFonts w:ascii="Times New Roman" w:hAnsi="Times New Roman" w:cs="Times New Roman"/>
          <w:b/>
          <w:sz w:val="28"/>
          <w:szCs w:val="28"/>
        </w:rPr>
        <w:t>ие»</w:t>
      </w:r>
      <w:r w:rsidRPr="00B05C3C">
        <w:rPr>
          <w:rFonts w:ascii="Times New Roman" w:hAnsi="Times New Roman" w:cs="Times New Roman"/>
          <w:b/>
          <w:sz w:val="28"/>
          <w:szCs w:val="28"/>
        </w:rPr>
        <w:t xml:space="preserve"> </w:t>
      </w:r>
      <w:r w:rsidRPr="00A34456">
        <w:rPr>
          <w:rFonts w:ascii="Times New Roman" w:hAnsi="Times New Roman" w:cs="Times New Roman"/>
          <w:b/>
          <w:sz w:val="28"/>
          <w:szCs w:val="28"/>
        </w:rPr>
        <w:t>(</w:t>
      </w:r>
      <w:r>
        <w:rPr>
          <w:rFonts w:ascii="Times New Roman" w:hAnsi="Times New Roman" w:cs="Times New Roman"/>
          <w:b/>
          <w:sz w:val="28"/>
          <w:szCs w:val="28"/>
        </w:rPr>
        <w:t>базовый уровень</w:t>
      </w:r>
      <w:r w:rsidRPr="00A34456">
        <w:rPr>
          <w:rFonts w:ascii="Times New Roman" w:hAnsi="Times New Roman" w:cs="Times New Roman"/>
          <w:b/>
          <w:sz w:val="28"/>
          <w:szCs w:val="28"/>
        </w:rPr>
        <w:t>)</w:t>
      </w:r>
    </w:p>
    <w:p w:rsidR="0055262C" w:rsidRPr="00B05C3C" w:rsidRDefault="0055262C" w:rsidP="00B05C3C">
      <w:pPr>
        <w:jc w:val="center"/>
        <w:rPr>
          <w:rFonts w:ascii="Times New Roman" w:hAnsi="Times New Roman" w:cs="Times New Roman"/>
          <w:bCs/>
          <w:sz w:val="28"/>
          <w:szCs w:val="28"/>
        </w:rPr>
      </w:pPr>
      <w:r w:rsidRPr="00B05C3C">
        <w:rPr>
          <w:rFonts w:ascii="Times New Roman" w:hAnsi="Times New Roman" w:cs="Times New Roman"/>
          <w:bCs/>
          <w:sz w:val="28"/>
          <w:szCs w:val="28"/>
        </w:rPr>
        <w:t xml:space="preserve"> для 11классов </w:t>
      </w:r>
    </w:p>
    <w:p w:rsidR="0055262C" w:rsidRPr="00A34456" w:rsidRDefault="0055262C" w:rsidP="0055262C">
      <w:pPr>
        <w:autoSpaceDE w:val="0"/>
        <w:autoSpaceDN w:val="0"/>
        <w:adjustRightInd w:val="0"/>
        <w:spacing w:after="0" w:line="240" w:lineRule="auto"/>
        <w:jc w:val="center"/>
        <w:rPr>
          <w:rFonts w:ascii="Times New Roman" w:hAnsi="Times New Roman" w:cs="Times New Roman"/>
          <w:b/>
          <w:sz w:val="28"/>
          <w:szCs w:val="28"/>
        </w:rPr>
      </w:pPr>
    </w:p>
    <w:p w:rsidR="0055262C" w:rsidRPr="00A34456" w:rsidRDefault="0055262C" w:rsidP="0055262C">
      <w:pPr>
        <w:autoSpaceDE w:val="0"/>
        <w:autoSpaceDN w:val="0"/>
        <w:adjustRightInd w:val="0"/>
        <w:spacing w:after="0" w:line="240" w:lineRule="auto"/>
        <w:jc w:val="center"/>
        <w:rPr>
          <w:rFonts w:ascii="Times New Roman" w:hAnsi="Times New Roman" w:cs="Times New Roman"/>
          <w:b/>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B05C3C" w:rsidRDefault="00B05C3C" w:rsidP="0055262C">
      <w:pPr>
        <w:autoSpaceDE w:val="0"/>
        <w:autoSpaceDN w:val="0"/>
        <w:adjustRightInd w:val="0"/>
        <w:spacing w:after="0" w:line="240" w:lineRule="auto"/>
        <w:jc w:val="right"/>
        <w:rPr>
          <w:rFonts w:ascii="Times New Roman" w:hAnsi="Times New Roman" w:cs="Times New Roman"/>
          <w:sz w:val="28"/>
          <w:szCs w:val="28"/>
        </w:rPr>
      </w:pPr>
    </w:p>
    <w:p w:rsidR="0055262C" w:rsidRPr="00A34456" w:rsidRDefault="0055262C" w:rsidP="0055262C">
      <w:pPr>
        <w:autoSpaceDE w:val="0"/>
        <w:autoSpaceDN w:val="0"/>
        <w:adjustRightInd w:val="0"/>
        <w:spacing w:after="0" w:line="240" w:lineRule="auto"/>
        <w:jc w:val="right"/>
        <w:rPr>
          <w:rFonts w:ascii="Times New Roman" w:hAnsi="Times New Roman" w:cs="Times New Roman"/>
          <w:sz w:val="28"/>
          <w:szCs w:val="28"/>
        </w:rPr>
      </w:pPr>
      <w:r w:rsidRPr="00A34456">
        <w:rPr>
          <w:rFonts w:ascii="Times New Roman" w:hAnsi="Times New Roman" w:cs="Times New Roman"/>
          <w:sz w:val="28"/>
          <w:szCs w:val="28"/>
        </w:rPr>
        <w:t xml:space="preserve"> </w:t>
      </w:r>
    </w:p>
    <w:p w:rsidR="0055262C" w:rsidRPr="00A34456" w:rsidRDefault="0055262C" w:rsidP="0055262C">
      <w:pPr>
        <w:rPr>
          <w:rFonts w:ascii="Times New Roman" w:hAnsi="Times New Roman" w:cs="Times New Roman"/>
          <w:sz w:val="28"/>
          <w:szCs w:val="28"/>
        </w:rPr>
      </w:pPr>
      <w:bookmarkStart w:id="0" w:name="_GoBack"/>
      <w:bookmarkEnd w:id="0"/>
    </w:p>
    <w:p w:rsidR="0055262C" w:rsidRDefault="0055262C" w:rsidP="004479D1">
      <w:pPr>
        <w:rPr>
          <w:rFonts w:ascii="Times New Roman" w:hAnsi="Times New Roman" w:cs="Times New Roman"/>
          <w:b/>
          <w:sz w:val="28"/>
          <w:szCs w:val="28"/>
        </w:rPr>
      </w:pPr>
    </w:p>
    <w:p w:rsidR="004479D1" w:rsidRPr="00497F1E" w:rsidRDefault="004479D1" w:rsidP="004479D1">
      <w:pPr>
        <w:rPr>
          <w:rFonts w:ascii="Times New Roman" w:hAnsi="Times New Roman" w:cs="Times New Roman"/>
          <w:b/>
          <w:sz w:val="28"/>
          <w:szCs w:val="28"/>
        </w:rPr>
      </w:pPr>
      <w:r w:rsidRPr="00497F1E">
        <w:rPr>
          <w:rFonts w:ascii="Times New Roman" w:hAnsi="Times New Roman" w:cs="Times New Roman"/>
          <w:b/>
          <w:sz w:val="28"/>
          <w:szCs w:val="28"/>
        </w:rPr>
        <w:lastRenderedPageBreak/>
        <w:t xml:space="preserve">СОДЕРЖАНИЕ </w:t>
      </w:r>
    </w:p>
    <w:p w:rsidR="004479D1" w:rsidRPr="00497F1E" w:rsidRDefault="004479D1" w:rsidP="004479D1">
      <w:pPr>
        <w:rPr>
          <w:rFonts w:ascii="Times New Roman" w:hAnsi="Times New Roman" w:cs="Times New Roman"/>
          <w:b/>
          <w:sz w:val="28"/>
          <w:szCs w:val="28"/>
        </w:rPr>
      </w:pPr>
      <w:r w:rsidRPr="00497F1E">
        <w:rPr>
          <w:rFonts w:ascii="Times New Roman" w:hAnsi="Times New Roman" w:cs="Times New Roman"/>
          <w:b/>
          <w:sz w:val="28"/>
          <w:szCs w:val="28"/>
        </w:rPr>
        <w:t xml:space="preserve">Пояснительная записка </w:t>
      </w:r>
      <w:r w:rsidRPr="00497F1E">
        <w:rPr>
          <w:rFonts w:ascii="Times New Roman" w:hAnsi="Times New Roman" w:cs="Times New Roman"/>
          <w:b/>
          <w:sz w:val="28"/>
          <w:szCs w:val="28"/>
        </w:rPr>
        <w:tab/>
      </w:r>
      <w:r w:rsidRPr="00497F1E">
        <w:rPr>
          <w:rFonts w:ascii="Times New Roman" w:hAnsi="Times New Roman" w:cs="Times New Roman"/>
          <w:b/>
          <w:sz w:val="28"/>
          <w:szCs w:val="28"/>
        </w:rPr>
        <w:tab/>
        <w:t>3</w:t>
      </w:r>
    </w:p>
    <w:p w:rsidR="004479D1" w:rsidRPr="00497F1E" w:rsidRDefault="004479D1" w:rsidP="004479D1">
      <w:pPr>
        <w:rPr>
          <w:rFonts w:ascii="Times New Roman" w:hAnsi="Times New Roman" w:cs="Times New Roman"/>
          <w:b/>
          <w:sz w:val="28"/>
          <w:szCs w:val="28"/>
        </w:rPr>
      </w:pPr>
      <w:r w:rsidRPr="00497F1E">
        <w:rPr>
          <w:rFonts w:ascii="Times New Roman" w:hAnsi="Times New Roman" w:cs="Times New Roman"/>
          <w:b/>
          <w:sz w:val="28"/>
          <w:szCs w:val="28"/>
        </w:rPr>
        <w:t xml:space="preserve">Общая характеристика учебного предмета «Обществознание» (базовый уровень) </w:t>
      </w:r>
      <w:r w:rsidRPr="00497F1E">
        <w:rPr>
          <w:rFonts w:ascii="Times New Roman" w:hAnsi="Times New Roman" w:cs="Times New Roman"/>
          <w:b/>
          <w:sz w:val="28"/>
          <w:szCs w:val="28"/>
        </w:rPr>
        <w:tab/>
      </w:r>
      <w:r w:rsidRPr="00497F1E">
        <w:rPr>
          <w:rFonts w:ascii="Times New Roman" w:hAnsi="Times New Roman" w:cs="Times New Roman"/>
          <w:b/>
          <w:sz w:val="28"/>
          <w:szCs w:val="28"/>
        </w:rPr>
        <w:tab/>
        <w:t>3</w:t>
      </w:r>
    </w:p>
    <w:p w:rsidR="004479D1" w:rsidRPr="0063626E" w:rsidRDefault="004479D1" w:rsidP="004479D1">
      <w:pPr>
        <w:rPr>
          <w:rFonts w:ascii="Times New Roman" w:hAnsi="Times New Roman" w:cs="Times New Roman"/>
          <w:sz w:val="28"/>
          <w:szCs w:val="28"/>
        </w:rPr>
      </w:pPr>
      <w:r w:rsidRPr="00497F1E">
        <w:rPr>
          <w:rFonts w:ascii="Times New Roman" w:hAnsi="Times New Roman" w:cs="Times New Roman"/>
          <w:b/>
          <w:sz w:val="28"/>
          <w:szCs w:val="28"/>
        </w:rPr>
        <w:t>Цели изучения учебного предмета «Обществознание» (базовый уровень)</w:t>
      </w:r>
      <w:r w:rsidRPr="0063626E">
        <w:rPr>
          <w:rFonts w:ascii="Times New Roman" w:hAnsi="Times New Roman" w:cs="Times New Roman"/>
          <w:sz w:val="28"/>
          <w:szCs w:val="28"/>
        </w:rPr>
        <w:t xml:space="preserve"> </w:t>
      </w:r>
      <w:r w:rsidRPr="0063626E">
        <w:rPr>
          <w:rFonts w:ascii="Times New Roman" w:hAnsi="Times New Roman" w:cs="Times New Roman"/>
          <w:sz w:val="28"/>
          <w:szCs w:val="28"/>
        </w:rPr>
        <w:tab/>
      </w:r>
      <w:r w:rsidRPr="0063626E">
        <w:rPr>
          <w:rFonts w:ascii="Times New Roman" w:hAnsi="Times New Roman" w:cs="Times New Roman"/>
          <w:sz w:val="28"/>
          <w:szCs w:val="28"/>
        </w:rPr>
        <w:tab/>
      </w:r>
      <w:r w:rsidR="00450532">
        <w:rPr>
          <w:rFonts w:ascii="Times New Roman" w:hAnsi="Times New Roman" w:cs="Times New Roman"/>
          <w:sz w:val="28"/>
          <w:szCs w:val="28"/>
        </w:rPr>
        <w:t>3</w:t>
      </w:r>
    </w:p>
    <w:p w:rsidR="004479D1" w:rsidRPr="0063626E" w:rsidRDefault="004479D1" w:rsidP="004479D1">
      <w:pPr>
        <w:rPr>
          <w:rFonts w:ascii="Times New Roman" w:hAnsi="Times New Roman" w:cs="Times New Roman"/>
          <w:sz w:val="28"/>
          <w:szCs w:val="28"/>
        </w:rPr>
      </w:pPr>
      <w:r w:rsidRPr="00497F1E">
        <w:rPr>
          <w:rFonts w:ascii="Times New Roman" w:hAnsi="Times New Roman" w:cs="Times New Roman"/>
          <w:b/>
          <w:sz w:val="28"/>
          <w:szCs w:val="28"/>
        </w:rPr>
        <w:t xml:space="preserve">Место учебного предмета «Обществознание» (базовый уровень) в учебном плане </w:t>
      </w:r>
      <w:r w:rsidRPr="00497F1E">
        <w:rPr>
          <w:rFonts w:ascii="Times New Roman" w:hAnsi="Times New Roman" w:cs="Times New Roman"/>
          <w:b/>
          <w:sz w:val="28"/>
          <w:szCs w:val="28"/>
        </w:rPr>
        <w:tab/>
      </w:r>
      <w:r w:rsidRPr="0063626E">
        <w:rPr>
          <w:rFonts w:ascii="Times New Roman" w:hAnsi="Times New Roman" w:cs="Times New Roman"/>
          <w:sz w:val="28"/>
          <w:szCs w:val="28"/>
        </w:rPr>
        <w:tab/>
        <w:t>6</w:t>
      </w:r>
    </w:p>
    <w:p w:rsidR="004479D1" w:rsidRPr="0063626E" w:rsidRDefault="004479D1" w:rsidP="004479D1">
      <w:pPr>
        <w:rPr>
          <w:rFonts w:ascii="Times New Roman" w:hAnsi="Times New Roman" w:cs="Times New Roman"/>
          <w:sz w:val="28"/>
          <w:szCs w:val="28"/>
        </w:rPr>
      </w:pPr>
      <w:r w:rsidRPr="00497F1E">
        <w:rPr>
          <w:rFonts w:ascii="Times New Roman" w:hAnsi="Times New Roman" w:cs="Times New Roman"/>
          <w:b/>
          <w:sz w:val="28"/>
          <w:szCs w:val="28"/>
        </w:rPr>
        <w:t>Планируемые результаты освоения учебного предмета «</w:t>
      </w:r>
      <w:proofErr w:type="gramStart"/>
      <w:r w:rsidRPr="00497F1E">
        <w:rPr>
          <w:rFonts w:ascii="Times New Roman" w:hAnsi="Times New Roman" w:cs="Times New Roman"/>
          <w:b/>
          <w:sz w:val="28"/>
          <w:szCs w:val="28"/>
        </w:rPr>
        <w:t>Обществознание»  (</w:t>
      </w:r>
      <w:proofErr w:type="gramEnd"/>
      <w:r w:rsidRPr="00497F1E">
        <w:rPr>
          <w:rFonts w:ascii="Times New Roman" w:hAnsi="Times New Roman" w:cs="Times New Roman"/>
          <w:b/>
          <w:sz w:val="28"/>
          <w:szCs w:val="28"/>
        </w:rPr>
        <w:t>базовый уровень)</w:t>
      </w:r>
      <w:r w:rsidRPr="0063626E">
        <w:rPr>
          <w:rFonts w:ascii="Times New Roman" w:hAnsi="Times New Roman" w:cs="Times New Roman"/>
          <w:sz w:val="28"/>
          <w:szCs w:val="28"/>
        </w:rPr>
        <w:t xml:space="preserve"> </w:t>
      </w:r>
      <w:r w:rsidRPr="0063626E">
        <w:rPr>
          <w:rFonts w:ascii="Times New Roman" w:hAnsi="Times New Roman" w:cs="Times New Roman"/>
          <w:sz w:val="28"/>
          <w:szCs w:val="28"/>
        </w:rPr>
        <w:tab/>
      </w:r>
      <w:r w:rsidRPr="0063626E">
        <w:rPr>
          <w:rFonts w:ascii="Times New Roman" w:hAnsi="Times New Roman" w:cs="Times New Roman"/>
          <w:sz w:val="28"/>
          <w:szCs w:val="28"/>
        </w:rPr>
        <w:tab/>
      </w:r>
      <w:r w:rsidR="00450532">
        <w:rPr>
          <w:rFonts w:ascii="Times New Roman" w:hAnsi="Times New Roman" w:cs="Times New Roman"/>
          <w:sz w:val="28"/>
          <w:szCs w:val="28"/>
        </w:rPr>
        <w:t>6</w:t>
      </w:r>
    </w:p>
    <w:p w:rsidR="004479D1" w:rsidRPr="00497F1E" w:rsidRDefault="004479D1" w:rsidP="004479D1">
      <w:pPr>
        <w:rPr>
          <w:rFonts w:ascii="Times New Roman" w:hAnsi="Times New Roman" w:cs="Times New Roman"/>
          <w:i/>
          <w:sz w:val="28"/>
          <w:szCs w:val="28"/>
          <w:u w:val="single"/>
        </w:rPr>
      </w:pPr>
      <w:r w:rsidRPr="00497F1E">
        <w:rPr>
          <w:rFonts w:ascii="Times New Roman" w:hAnsi="Times New Roman" w:cs="Times New Roman"/>
          <w:i/>
          <w:sz w:val="28"/>
          <w:szCs w:val="28"/>
          <w:u w:val="single"/>
        </w:rPr>
        <w:t xml:space="preserve">Личностные результаты </w:t>
      </w:r>
      <w:r w:rsidRPr="00497F1E">
        <w:rPr>
          <w:rFonts w:ascii="Times New Roman" w:hAnsi="Times New Roman" w:cs="Times New Roman"/>
          <w:i/>
          <w:sz w:val="28"/>
          <w:szCs w:val="28"/>
          <w:u w:val="single"/>
        </w:rPr>
        <w:tab/>
      </w:r>
      <w:r w:rsidRPr="00497F1E">
        <w:rPr>
          <w:rFonts w:ascii="Times New Roman" w:hAnsi="Times New Roman" w:cs="Times New Roman"/>
          <w:i/>
          <w:sz w:val="28"/>
          <w:szCs w:val="28"/>
          <w:u w:val="single"/>
        </w:rPr>
        <w:tab/>
      </w:r>
      <w:r w:rsidR="00450532">
        <w:rPr>
          <w:rFonts w:ascii="Times New Roman" w:hAnsi="Times New Roman" w:cs="Times New Roman"/>
          <w:i/>
          <w:sz w:val="28"/>
          <w:szCs w:val="28"/>
          <w:u w:val="single"/>
        </w:rPr>
        <w:t>6</w:t>
      </w:r>
    </w:p>
    <w:p w:rsidR="004479D1" w:rsidRPr="00497F1E" w:rsidRDefault="004479D1" w:rsidP="004479D1">
      <w:pPr>
        <w:rPr>
          <w:rFonts w:ascii="Times New Roman" w:hAnsi="Times New Roman" w:cs="Times New Roman"/>
          <w:i/>
          <w:sz w:val="28"/>
          <w:szCs w:val="28"/>
          <w:u w:val="single"/>
        </w:rPr>
      </w:pPr>
      <w:r w:rsidRPr="00497F1E">
        <w:rPr>
          <w:rFonts w:ascii="Times New Roman" w:hAnsi="Times New Roman" w:cs="Times New Roman"/>
          <w:i/>
          <w:sz w:val="28"/>
          <w:szCs w:val="28"/>
          <w:u w:val="single"/>
        </w:rPr>
        <w:t xml:space="preserve">Метапредметные результаты </w:t>
      </w:r>
      <w:r w:rsidRPr="00497F1E">
        <w:rPr>
          <w:rFonts w:ascii="Times New Roman" w:hAnsi="Times New Roman" w:cs="Times New Roman"/>
          <w:i/>
          <w:sz w:val="28"/>
          <w:szCs w:val="28"/>
          <w:u w:val="single"/>
        </w:rPr>
        <w:tab/>
      </w:r>
      <w:r w:rsidRPr="00497F1E">
        <w:rPr>
          <w:rFonts w:ascii="Times New Roman" w:hAnsi="Times New Roman" w:cs="Times New Roman"/>
          <w:i/>
          <w:sz w:val="28"/>
          <w:szCs w:val="28"/>
          <w:u w:val="single"/>
        </w:rPr>
        <w:tab/>
      </w:r>
      <w:r w:rsidR="00450532">
        <w:rPr>
          <w:rFonts w:ascii="Times New Roman" w:hAnsi="Times New Roman" w:cs="Times New Roman"/>
          <w:i/>
          <w:sz w:val="28"/>
          <w:szCs w:val="28"/>
          <w:u w:val="single"/>
        </w:rPr>
        <w:t>9</w:t>
      </w:r>
    </w:p>
    <w:p w:rsidR="004479D1" w:rsidRPr="0063626E" w:rsidRDefault="004479D1" w:rsidP="004479D1">
      <w:pPr>
        <w:rPr>
          <w:rFonts w:ascii="Times New Roman" w:hAnsi="Times New Roman" w:cs="Times New Roman"/>
          <w:sz w:val="28"/>
          <w:szCs w:val="28"/>
        </w:rPr>
      </w:pPr>
      <w:r w:rsidRPr="00497F1E">
        <w:rPr>
          <w:rFonts w:ascii="Times New Roman" w:hAnsi="Times New Roman" w:cs="Times New Roman"/>
          <w:i/>
          <w:sz w:val="28"/>
          <w:szCs w:val="28"/>
          <w:u w:val="single"/>
        </w:rPr>
        <w:t>Предметные результаты</w:t>
      </w:r>
      <w:r w:rsidRPr="0063626E">
        <w:rPr>
          <w:rFonts w:ascii="Times New Roman" w:hAnsi="Times New Roman" w:cs="Times New Roman"/>
          <w:sz w:val="28"/>
          <w:szCs w:val="28"/>
        </w:rPr>
        <w:t xml:space="preserve"> </w:t>
      </w:r>
      <w:r w:rsidRPr="0063626E">
        <w:rPr>
          <w:rFonts w:ascii="Times New Roman" w:hAnsi="Times New Roman" w:cs="Times New Roman"/>
          <w:sz w:val="28"/>
          <w:szCs w:val="28"/>
        </w:rPr>
        <w:tab/>
      </w:r>
      <w:r w:rsidRPr="0063626E">
        <w:rPr>
          <w:rFonts w:ascii="Times New Roman" w:hAnsi="Times New Roman" w:cs="Times New Roman"/>
          <w:sz w:val="28"/>
          <w:szCs w:val="28"/>
        </w:rPr>
        <w:tab/>
        <w:t>1</w:t>
      </w:r>
      <w:r w:rsidR="00450532">
        <w:rPr>
          <w:rFonts w:ascii="Times New Roman" w:hAnsi="Times New Roman" w:cs="Times New Roman"/>
          <w:sz w:val="28"/>
          <w:szCs w:val="28"/>
        </w:rPr>
        <w:t>2</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ab/>
        <w:t xml:space="preserve">10 класс </w:t>
      </w:r>
      <w:r w:rsidRPr="0063626E">
        <w:rPr>
          <w:rFonts w:ascii="Times New Roman" w:hAnsi="Times New Roman" w:cs="Times New Roman"/>
          <w:sz w:val="28"/>
          <w:szCs w:val="28"/>
        </w:rPr>
        <w:tab/>
      </w:r>
      <w:r w:rsidRPr="0063626E">
        <w:rPr>
          <w:rFonts w:ascii="Times New Roman" w:hAnsi="Times New Roman" w:cs="Times New Roman"/>
          <w:sz w:val="28"/>
          <w:szCs w:val="28"/>
        </w:rPr>
        <w:tab/>
        <w:t>1</w:t>
      </w:r>
      <w:r w:rsidR="00450532">
        <w:rPr>
          <w:rFonts w:ascii="Times New Roman" w:hAnsi="Times New Roman" w:cs="Times New Roman"/>
          <w:sz w:val="28"/>
          <w:szCs w:val="28"/>
        </w:rPr>
        <w:t>2</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ab/>
        <w:t xml:space="preserve">11 класс </w:t>
      </w:r>
      <w:r w:rsidRPr="0063626E">
        <w:rPr>
          <w:rFonts w:ascii="Times New Roman" w:hAnsi="Times New Roman" w:cs="Times New Roman"/>
          <w:sz w:val="28"/>
          <w:szCs w:val="28"/>
        </w:rPr>
        <w:tab/>
      </w:r>
      <w:r w:rsidRPr="0063626E">
        <w:rPr>
          <w:rFonts w:ascii="Times New Roman" w:hAnsi="Times New Roman" w:cs="Times New Roman"/>
          <w:sz w:val="28"/>
          <w:szCs w:val="28"/>
        </w:rPr>
        <w:tab/>
        <w:t>1</w:t>
      </w:r>
      <w:r w:rsidR="00450532">
        <w:rPr>
          <w:rFonts w:ascii="Times New Roman" w:hAnsi="Times New Roman" w:cs="Times New Roman"/>
          <w:sz w:val="28"/>
          <w:szCs w:val="28"/>
        </w:rPr>
        <w:t>6</w:t>
      </w:r>
    </w:p>
    <w:p w:rsidR="004479D1" w:rsidRPr="00497F1E" w:rsidRDefault="004479D1" w:rsidP="004479D1">
      <w:pPr>
        <w:rPr>
          <w:rFonts w:ascii="Times New Roman" w:hAnsi="Times New Roman" w:cs="Times New Roman"/>
          <w:b/>
          <w:sz w:val="28"/>
          <w:szCs w:val="28"/>
        </w:rPr>
      </w:pPr>
      <w:r w:rsidRPr="00497F1E">
        <w:rPr>
          <w:rFonts w:ascii="Times New Roman" w:hAnsi="Times New Roman" w:cs="Times New Roman"/>
          <w:b/>
          <w:sz w:val="28"/>
          <w:szCs w:val="28"/>
        </w:rPr>
        <w:t xml:space="preserve">Содержание учебного предмета «Обществознание»  </w:t>
      </w:r>
    </w:p>
    <w:p w:rsidR="001811D1"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(базовый уровень)</w:t>
      </w:r>
      <w:r w:rsidRPr="0063626E">
        <w:rPr>
          <w:rFonts w:ascii="Times New Roman" w:hAnsi="Times New Roman" w:cs="Times New Roman"/>
          <w:sz w:val="28"/>
          <w:szCs w:val="28"/>
        </w:rPr>
        <w:tab/>
      </w:r>
      <w:r w:rsidRPr="0063626E">
        <w:rPr>
          <w:rFonts w:ascii="Times New Roman" w:hAnsi="Times New Roman" w:cs="Times New Roman"/>
          <w:sz w:val="28"/>
          <w:szCs w:val="28"/>
        </w:rPr>
        <w:tab/>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ab/>
        <w:t xml:space="preserve">10 класс </w:t>
      </w:r>
      <w:r w:rsidRPr="0063626E">
        <w:rPr>
          <w:rFonts w:ascii="Times New Roman" w:hAnsi="Times New Roman" w:cs="Times New Roman"/>
          <w:sz w:val="28"/>
          <w:szCs w:val="28"/>
        </w:rPr>
        <w:tab/>
      </w:r>
      <w:r w:rsidRPr="0063626E">
        <w:rPr>
          <w:rFonts w:ascii="Times New Roman" w:hAnsi="Times New Roman" w:cs="Times New Roman"/>
          <w:sz w:val="28"/>
          <w:szCs w:val="28"/>
        </w:rPr>
        <w:tab/>
        <w:t>2</w:t>
      </w:r>
      <w:r w:rsidR="001811D1">
        <w:rPr>
          <w:rFonts w:ascii="Times New Roman" w:hAnsi="Times New Roman" w:cs="Times New Roman"/>
          <w:sz w:val="28"/>
          <w:szCs w:val="28"/>
        </w:rPr>
        <w:t>1</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ab/>
        <w:t xml:space="preserve">11 класс </w:t>
      </w:r>
      <w:r w:rsidRPr="0063626E">
        <w:rPr>
          <w:rFonts w:ascii="Times New Roman" w:hAnsi="Times New Roman" w:cs="Times New Roman"/>
          <w:sz w:val="28"/>
          <w:szCs w:val="28"/>
        </w:rPr>
        <w:tab/>
      </w:r>
      <w:r w:rsidRPr="0063626E">
        <w:rPr>
          <w:rFonts w:ascii="Times New Roman" w:hAnsi="Times New Roman" w:cs="Times New Roman"/>
          <w:sz w:val="28"/>
          <w:szCs w:val="28"/>
        </w:rPr>
        <w:tab/>
        <w:t>2</w:t>
      </w:r>
      <w:r w:rsidR="001811D1">
        <w:rPr>
          <w:rFonts w:ascii="Times New Roman" w:hAnsi="Times New Roman" w:cs="Times New Roman"/>
          <w:sz w:val="28"/>
          <w:szCs w:val="28"/>
        </w:rPr>
        <w:t>3</w:t>
      </w:r>
    </w:p>
    <w:p w:rsidR="004479D1" w:rsidRPr="0063626E" w:rsidRDefault="004479D1" w:rsidP="004479D1">
      <w:pPr>
        <w:rPr>
          <w:rFonts w:ascii="Times New Roman" w:hAnsi="Times New Roman" w:cs="Times New Roman"/>
          <w:sz w:val="28"/>
          <w:szCs w:val="28"/>
        </w:rPr>
      </w:pPr>
      <w:r w:rsidRPr="00497F1E">
        <w:rPr>
          <w:rFonts w:ascii="Times New Roman" w:hAnsi="Times New Roman" w:cs="Times New Roman"/>
          <w:b/>
          <w:sz w:val="28"/>
          <w:szCs w:val="28"/>
        </w:rPr>
        <w:t xml:space="preserve">Тематическое планирование учебного предмета </w:t>
      </w:r>
      <w:r w:rsidRPr="0063626E">
        <w:rPr>
          <w:rFonts w:ascii="Times New Roman" w:hAnsi="Times New Roman" w:cs="Times New Roman"/>
          <w:sz w:val="28"/>
          <w:szCs w:val="28"/>
        </w:rPr>
        <w:t>«</w:t>
      </w:r>
      <w:proofErr w:type="gramStart"/>
      <w:r w:rsidRPr="0063626E">
        <w:rPr>
          <w:rFonts w:ascii="Times New Roman" w:hAnsi="Times New Roman" w:cs="Times New Roman"/>
          <w:sz w:val="28"/>
          <w:szCs w:val="28"/>
        </w:rPr>
        <w:t>Обществознание»  (</w:t>
      </w:r>
      <w:proofErr w:type="gramEnd"/>
      <w:r w:rsidRPr="0063626E">
        <w:rPr>
          <w:rFonts w:ascii="Times New Roman" w:hAnsi="Times New Roman" w:cs="Times New Roman"/>
          <w:sz w:val="28"/>
          <w:szCs w:val="28"/>
        </w:rPr>
        <w:t xml:space="preserve">базовый уровень) </w:t>
      </w:r>
      <w:r w:rsidRPr="0063626E">
        <w:rPr>
          <w:rFonts w:ascii="Times New Roman" w:hAnsi="Times New Roman" w:cs="Times New Roman"/>
          <w:sz w:val="28"/>
          <w:szCs w:val="28"/>
        </w:rPr>
        <w:tab/>
      </w:r>
      <w:r w:rsidRPr="0063626E">
        <w:rPr>
          <w:rFonts w:ascii="Times New Roman" w:hAnsi="Times New Roman" w:cs="Times New Roman"/>
          <w:sz w:val="28"/>
          <w:szCs w:val="28"/>
        </w:rPr>
        <w:tab/>
      </w:r>
    </w:p>
    <w:p w:rsidR="00497F1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ab/>
        <w:t xml:space="preserve">10 класс </w:t>
      </w:r>
      <w:r w:rsidRPr="0063626E">
        <w:rPr>
          <w:rFonts w:ascii="Times New Roman" w:hAnsi="Times New Roman" w:cs="Times New Roman"/>
          <w:sz w:val="28"/>
          <w:szCs w:val="28"/>
        </w:rPr>
        <w:tab/>
      </w:r>
      <w:r w:rsidRPr="0063626E">
        <w:rPr>
          <w:rFonts w:ascii="Times New Roman" w:hAnsi="Times New Roman" w:cs="Times New Roman"/>
          <w:sz w:val="28"/>
          <w:szCs w:val="28"/>
        </w:rPr>
        <w:tab/>
      </w:r>
      <w:r w:rsidR="001811D1">
        <w:rPr>
          <w:rFonts w:ascii="Times New Roman" w:hAnsi="Times New Roman" w:cs="Times New Roman"/>
          <w:sz w:val="28"/>
          <w:szCs w:val="28"/>
        </w:rPr>
        <w:t>26</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ab/>
        <w:t xml:space="preserve">11 класс </w:t>
      </w:r>
      <w:r w:rsidRPr="0063626E">
        <w:rPr>
          <w:rFonts w:ascii="Times New Roman" w:hAnsi="Times New Roman" w:cs="Times New Roman"/>
          <w:sz w:val="28"/>
          <w:szCs w:val="28"/>
        </w:rPr>
        <w:tab/>
      </w:r>
      <w:r w:rsidRPr="0063626E">
        <w:rPr>
          <w:rFonts w:ascii="Times New Roman" w:hAnsi="Times New Roman" w:cs="Times New Roman"/>
          <w:sz w:val="28"/>
          <w:szCs w:val="28"/>
        </w:rPr>
        <w:tab/>
        <w:t>5</w:t>
      </w:r>
      <w:r w:rsidR="001811D1">
        <w:rPr>
          <w:rFonts w:ascii="Times New Roman" w:hAnsi="Times New Roman" w:cs="Times New Roman"/>
          <w:sz w:val="28"/>
          <w:szCs w:val="28"/>
        </w:rPr>
        <w:t>3</w:t>
      </w:r>
    </w:p>
    <w:p w:rsidR="004479D1" w:rsidRPr="0063626E" w:rsidRDefault="004479D1" w:rsidP="004479D1">
      <w:pPr>
        <w:pStyle w:val="1"/>
        <w:rPr>
          <w:rStyle w:val="a4"/>
          <w:rFonts w:ascii="Times New Roman" w:hAnsi="Times New Roman" w:cs="Times New Roman"/>
          <w:b/>
          <w:bCs/>
          <w:sz w:val="28"/>
          <w:szCs w:val="28"/>
        </w:rPr>
      </w:pPr>
      <w:r w:rsidRPr="0063626E">
        <w:rPr>
          <w:rStyle w:val="a4"/>
          <w:rFonts w:ascii="Times New Roman" w:hAnsi="Times New Roman" w:cs="Times New Roman"/>
          <w:sz w:val="28"/>
          <w:szCs w:val="28"/>
        </w:rPr>
        <w:t>ПОЯСНИТЕЛЬНАЯ ЗАПИСКА</w:t>
      </w:r>
    </w:p>
    <w:p w:rsidR="004479D1" w:rsidRPr="0063626E" w:rsidRDefault="00D41C13" w:rsidP="004479D1">
      <w:pPr>
        <w:pStyle w:val="a3"/>
        <w:spacing w:before="113"/>
        <w:rPr>
          <w:rStyle w:val="a5"/>
          <w:rFonts w:ascii="Times New Roman" w:hAnsi="Times New Roman" w:cs="Times New Roman"/>
          <w:sz w:val="28"/>
          <w:szCs w:val="28"/>
        </w:rPr>
      </w:pPr>
      <w:r>
        <w:rPr>
          <w:rFonts w:ascii="Times New Roman" w:hAnsi="Times New Roman" w:cs="Times New Roman"/>
          <w:sz w:val="28"/>
          <w:szCs w:val="28"/>
        </w:rPr>
        <w:t>Р</w:t>
      </w:r>
      <w:r w:rsidR="004479D1" w:rsidRPr="0063626E">
        <w:rPr>
          <w:rFonts w:ascii="Times New Roman" w:hAnsi="Times New Roman" w:cs="Times New Roman"/>
          <w:sz w:val="28"/>
          <w:szCs w:val="28"/>
        </w:rPr>
        <w:t xml:space="preserve">абочая программа по обществознанию на уровне среднего общего образования (базовый уровень) составлена на </w:t>
      </w:r>
      <w:proofErr w:type="gramStart"/>
      <w:r w:rsidR="004479D1" w:rsidRPr="0063626E">
        <w:rPr>
          <w:rFonts w:ascii="Times New Roman" w:hAnsi="Times New Roman" w:cs="Times New Roman"/>
          <w:sz w:val="28"/>
          <w:szCs w:val="28"/>
        </w:rPr>
        <w:t xml:space="preserve">основе </w:t>
      </w:r>
      <w:r w:rsidR="00A44F7C">
        <w:rPr>
          <w:rFonts w:ascii="Times New Roman" w:hAnsi="Times New Roman" w:cs="Times New Roman"/>
          <w:sz w:val="28"/>
          <w:szCs w:val="28"/>
        </w:rPr>
        <w:t xml:space="preserve"> Приказа</w:t>
      </w:r>
      <w:proofErr w:type="gramEnd"/>
      <w:r w:rsidR="00A44F7C">
        <w:rPr>
          <w:rFonts w:ascii="Times New Roman" w:hAnsi="Times New Roman" w:cs="Times New Roman"/>
          <w:sz w:val="28"/>
          <w:szCs w:val="28"/>
        </w:rPr>
        <w:t xml:space="preserve"> Министерства просвещения от18 мая №371 2023года» О введении федеральной рабочей программы по истории и </w:t>
      </w:r>
      <w:proofErr w:type="spellStart"/>
      <w:r w:rsidR="00A44F7C">
        <w:rPr>
          <w:rFonts w:ascii="Times New Roman" w:hAnsi="Times New Roman" w:cs="Times New Roman"/>
          <w:sz w:val="28"/>
          <w:szCs w:val="28"/>
        </w:rPr>
        <w:t>общкествознанию</w:t>
      </w:r>
      <w:proofErr w:type="spellEnd"/>
      <w:r w:rsidR="00A44F7C">
        <w:rPr>
          <w:rFonts w:ascii="Times New Roman" w:hAnsi="Times New Roman" w:cs="Times New Roman"/>
          <w:sz w:val="28"/>
          <w:szCs w:val="28"/>
        </w:rPr>
        <w:t xml:space="preserve"> на уровне СОО». П</w:t>
      </w:r>
      <w:r w:rsidR="004479D1" w:rsidRPr="0063626E">
        <w:rPr>
          <w:rFonts w:ascii="Times New Roman" w:hAnsi="Times New Roman" w:cs="Times New Roman"/>
          <w:sz w:val="28"/>
          <w:szCs w:val="28"/>
        </w:rPr>
        <w:t xml:space="preserve">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w:t>
      </w:r>
      <w:r w:rsidR="004479D1" w:rsidRPr="0063626E">
        <w:rPr>
          <w:rFonts w:ascii="Times New Roman" w:hAnsi="Times New Roman" w:cs="Times New Roman"/>
          <w:sz w:val="28"/>
          <w:szCs w:val="28"/>
        </w:rPr>
        <w:lastRenderedPageBreak/>
        <w:t>(2018 г.)</w:t>
      </w:r>
      <w:r w:rsidR="004479D1" w:rsidRPr="0063626E">
        <w:rPr>
          <w:rFonts w:ascii="Times New Roman" w:hAnsi="Times New Roman" w:cs="Times New Roman"/>
          <w:sz w:val="28"/>
          <w:szCs w:val="28"/>
          <w:vertAlign w:val="superscript"/>
        </w:rPr>
        <w:footnoteReference w:id="1"/>
      </w:r>
      <w:r w:rsidR="004479D1" w:rsidRPr="0063626E">
        <w:rPr>
          <w:rFonts w:ascii="Times New Roman" w:hAnsi="Times New Roman" w:cs="Times New Roman"/>
          <w:sz w:val="28"/>
          <w:szCs w:val="28"/>
        </w:rPr>
        <w:t>, а также с учетом Примерной программы воспитания (2020 г.)</w:t>
      </w:r>
      <w:r w:rsidR="004479D1" w:rsidRPr="0063626E">
        <w:rPr>
          <w:rFonts w:ascii="Times New Roman" w:hAnsi="Times New Roman" w:cs="Times New Roman"/>
          <w:sz w:val="28"/>
          <w:szCs w:val="28"/>
          <w:vertAlign w:val="superscript"/>
        </w:rPr>
        <w:footnoteReference w:id="2"/>
      </w:r>
      <w:r w:rsidR="004479D1" w:rsidRPr="0063626E">
        <w:rPr>
          <w:rFonts w:ascii="Times New Roman" w:hAnsi="Times New Roman" w:cs="Times New Roman"/>
          <w:sz w:val="28"/>
          <w:szCs w:val="28"/>
        </w:rPr>
        <w:t xml:space="preserve">. </w:t>
      </w:r>
      <w:r>
        <w:rPr>
          <w:rFonts w:ascii="Times New Roman" w:hAnsi="Times New Roman" w:cs="Times New Roman"/>
          <w:sz w:val="28"/>
          <w:szCs w:val="28"/>
        </w:rPr>
        <w:t>Р</w:t>
      </w:r>
      <w:r w:rsidR="004479D1" w:rsidRPr="0063626E">
        <w:rPr>
          <w:rFonts w:ascii="Times New Roman" w:hAnsi="Times New Roman" w:cs="Times New Roman"/>
          <w:sz w:val="28"/>
          <w:szCs w:val="28"/>
        </w:rPr>
        <w:t>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r w:rsidR="004479D1" w:rsidRPr="0063626E">
        <w:rPr>
          <w:rStyle w:val="a5"/>
          <w:rFonts w:ascii="Times New Roman" w:hAnsi="Times New Roman" w:cs="Times New Roman"/>
          <w:sz w:val="28"/>
          <w:szCs w:val="28"/>
        </w:rPr>
        <w:t>3</w:t>
      </w:r>
      <w:r w:rsidR="004479D1" w:rsidRPr="0063626E">
        <w:rPr>
          <w:rFonts w:ascii="Times New Roman" w:hAnsi="Times New Roman" w:cs="Times New Roman"/>
          <w:sz w:val="28"/>
          <w:szCs w:val="28"/>
        </w:rPr>
        <w:t>.</w:t>
      </w:r>
    </w:p>
    <w:p w:rsidR="004479D1" w:rsidRPr="0063626E" w:rsidRDefault="004479D1" w:rsidP="004479D1">
      <w:pPr>
        <w:pStyle w:val="2"/>
        <w:spacing w:before="454"/>
        <w:rPr>
          <w:rStyle w:val="a4"/>
          <w:rFonts w:ascii="Times New Roman" w:hAnsi="Times New Roman" w:cs="Times New Roman"/>
          <w:sz w:val="28"/>
          <w:szCs w:val="28"/>
        </w:rPr>
      </w:pPr>
      <w:r w:rsidRPr="0063626E">
        <w:rPr>
          <w:rStyle w:val="a4"/>
          <w:rFonts w:ascii="Times New Roman" w:hAnsi="Times New Roman" w:cs="Times New Roman"/>
          <w:sz w:val="28"/>
          <w:szCs w:val="28"/>
        </w:rPr>
        <w:t xml:space="preserve">ОБЩАЯ ХАРАКТЕРИСТИКА УЧЕБНОГО ПРЕДМЕТА </w:t>
      </w:r>
      <w:r w:rsidRPr="0063626E">
        <w:rPr>
          <w:rStyle w:val="a4"/>
          <w:rFonts w:ascii="Times New Roman" w:hAnsi="Times New Roman" w:cs="Times New Roman"/>
          <w:sz w:val="28"/>
          <w:szCs w:val="28"/>
        </w:rPr>
        <w:br/>
        <w:t>«ОБЩЕСТВОЗНАНИЕ» (БАЗОВЫЙ УРОВЕНЬ)</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479D1" w:rsidRPr="0063626E" w:rsidRDefault="004479D1" w:rsidP="004479D1">
      <w:pPr>
        <w:pStyle w:val="a3"/>
        <w:rPr>
          <w:rFonts w:ascii="Times New Roman" w:hAnsi="Times New Roman" w:cs="Times New Roman"/>
          <w:sz w:val="28"/>
          <w:szCs w:val="28"/>
        </w:rPr>
      </w:pPr>
    </w:p>
    <w:p w:rsidR="004479D1" w:rsidRPr="0063626E" w:rsidRDefault="004479D1" w:rsidP="004479D1">
      <w:pPr>
        <w:pStyle w:val="2"/>
        <w:rPr>
          <w:rStyle w:val="a4"/>
          <w:rFonts w:ascii="Times New Roman" w:hAnsi="Times New Roman" w:cs="Times New Roman"/>
          <w:sz w:val="28"/>
          <w:szCs w:val="28"/>
        </w:rPr>
      </w:pPr>
      <w:r w:rsidRPr="0063626E">
        <w:rPr>
          <w:rStyle w:val="a4"/>
          <w:rFonts w:ascii="Times New Roman" w:hAnsi="Times New Roman" w:cs="Times New Roman"/>
          <w:sz w:val="28"/>
          <w:szCs w:val="28"/>
        </w:rPr>
        <w:t>ЦЕЛИ ИЗУЧЕНИЯ УЧЕБНОГО ПРЕДМЕТА «ОБЩЕСТВОЗНАНИЕ» (БАЗОВЫЙ УРОВЕНЬ)</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Целями обществоведческого образования в средней школе являются:</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t>развитие способности обучающихся к личному самоопределению, самореализации, самоконтролю;</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t>развитие интереса обучающихся к освоению социальных и гуманитарных дисциплин;</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479D1" w:rsidRPr="0063626E" w:rsidRDefault="004479D1" w:rsidP="004479D1">
      <w:pPr>
        <w:pStyle w:val="list-bullet"/>
        <w:rPr>
          <w:rFonts w:ascii="Times New Roman" w:hAnsi="Times New Roman" w:cs="Times New Roman"/>
          <w:sz w:val="28"/>
          <w:szCs w:val="28"/>
        </w:rPr>
      </w:pPr>
      <w:r w:rsidRPr="0063626E">
        <w:rPr>
          <w:rFonts w:ascii="Times New Roman" w:hAnsi="Times New Roman" w:cs="Times New Roman"/>
          <w:sz w:val="28"/>
          <w:szCs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w:t>
      </w:r>
      <w:r w:rsidRPr="0063626E">
        <w:rPr>
          <w:rFonts w:ascii="Times New Roman" w:hAnsi="Times New Roman" w:cs="Times New Roman"/>
          <w:spacing w:val="2"/>
          <w:sz w:val="28"/>
          <w:szCs w:val="28"/>
        </w:rPr>
        <w:t> 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w:t>
      </w:r>
      <w:r w:rsidRPr="0063626E">
        <w:rPr>
          <w:rFonts w:ascii="Times New Roman" w:hAnsi="Times New Roman" w:cs="Times New Roman"/>
          <w:sz w:val="28"/>
          <w:szCs w:val="28"/>
        </w:rPr>
        <w:t>ного развития, путей решения актуальных социальных проб</w:t>
      </w:r>
      <w:r w:rsidRPr="0063626E">
        <w:rPr>
          <w:rFonts w:ascii="Times New Roman" w:hAnsi="Times New Roman" w:cs="Times New Roman"/>
          <w:spacing w:val="2"/>
          <w:sz w:val="28"/>
          <w:szCs w:val="28"/>
        </w:rPr>
        <w:t>лем</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расширение возможностей самопрезентации старшеклассников, мотивирующей креативное мышление и участие в социальных практиках.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r w:rsidRPr="0063626E">
        <w:rPr>
          <w:rFonts w:ascii="Times New Roman" w:hAnsi="Times New Roman" w:cs="Times New Roman"/>
          <w:sz w:val="28"/>
          <w:szCs w:val="28"/>
        </w:rPr>
        <w:lastRenderedPageBreak/>
        <w:t>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изучении нового теоретического содержания;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рассмотрении ряда ранее изученных социальных явлений и процессов в более сложных и разнообразных связях и отношениях;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освоении обучающимися базовых методов социального познания;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479D1" w:rsidRPr="0063626E" w:rsidRDefault="004479D1" w:rsidP="004479D1">
      <w:pPr>
        <w:pStyle w:val="a3"/>
        <w:rPr>
          <w:rFonts w:ascii="Times New Roman" w:hAnsi="Times New Roman" w:cs="Times New Roman"/>
          <w:sz w:val="28"/>
          <w:szCs w:val="28"/>
        </w:rPr>
      </w:pPr>
    </w:p>
    <w:p w:rsidR="004479D1" w:rsidRPr="0063626E" w:rsidRDefault="004479D1" w:rsidP="004479D1">
      <w:pPr>
        <w:pStyle w:val="2"/>
        <w:rPr>
          <w:rStyle w:val="a4"/>
          <w:rFonts w:ascii="Times New Roman" w:hAnsi="Times New Roman" w:cs="Times New Roman"/>
          <w:sz w:val="28"/>
          <w:szCs w:val="28"/>
        </w:rPr>
      </w:pPr>
      <w:r w:rsidRPr="0063626E">
        <w:rPr>
          <w:rStyle w:val="a4"/>
          <w:rFonts w:ascii="Times New Roman" w:hAnsi="Times New Roman" w:cs="Times New Roman"/>
          <w:sz w:val="28"/>
          <w:szCs w:val="28"/>
        </w:rPr>
        <w:t>МЕСТО УЧЕБНОГО ПРЕДМЕТА «ОБЩЕСТВОЗНАНИЕ» (БАЗОВЫЙ УРОВЕНЬ) В УЧЕБНОМ ПЛАНЕ</w:t>
      </w:r>
    </w:p>
    <w:p w:rsidR="00450532" w:rsidRDefault="004479D1" w:rsidP="00450532">
      <w:pPr>
        <w:pStyle w:val="a3"/>
        <w:rPr>
          <w:rFonts w:ascii="Times New Roman" w:hAnsi="Times New Roman" w:cs="Times New Roman"/>
          <w:sz w:val="28"/>
          <w:szCs w:val="28"/>
        </w:rPr>
      </w:pPr>
      <w:r w:rsidRPr="0063626E">
        <w:rPr>
          <w:rFonts w:ascii="Times New Roman" w:hAnsi="Times New Roman" w:cs="Times New Roman"/>
          <w:sz w:val="28"/>
          <w:szCs w:val="28"/>
        </w:rPr>
        <w:t xml:space="preserve">В соответствии с учебным планом предмет «Обществознание» на базовом уровне изучается в 10 </w:t>
      </w:r>
      <w:r w:rsidR="008A794A">
        <w:rPr>
          <w:rFonts w:ascii="Times New Roman" w:hAnsi="Times New Roman" w:cs="Times New Roman"/>
          <w:sz w:val="28"/>
          <w:szCs w:val="28"/>
        </w:rPr>
        <w:t>(11)</w:t>
      </w:r>
      <w:r w:rsidR="008A794A">
        <w:rPr>
          <w:rFonts w:ascii="Times New Roman" w:hAnsi="Times New Roman" w:cs="Times New Roman"/>
          <w:sz w:val="28"/>
          <w:szCs w:val="28"/>
        </w:rPr>
        <w:tab/>
        <w:t xml:space="preserve"> </w:t>
      </w:r>
      <w:r w:rsidRPr="0063626E">
        <w:rPr>
          <w:rFonts w:ascii="Times New Roman" w:hAnsi="Times New Roman" w:cs="Times New Roman"/>
          <w:sz w:val="28"/>
          <w:szCs w:val="28"/>
        </w:rPr>
        <w:t xml:space="preserve">и 11 </w:t>
      </w:r>
      <w:r w:rsidR="005D4E92">
        <w:rPr>
          <w:rFonts w:ascii="Times New Roman" w:hAnsi="Times New Roman" w:cs="Times New Roman"/>
          <w:sz w:val="28"/>
          <w:szCs w:val="28"/>
        </w:rPr>
        <w:t xml:space="preserve">(12) </w:t>
      </w:r>
      <w:r w:rsidRPr="0063626E">
        <w:rPr>
          <w:rFonts w:ascii="Times New Roman" w:hAnsi="Times New Roman" w:cs="Times New Roman"/>
          <w:sz w:val="28"/>
          <w:szCs w:val="28"/>
        </w:rPr>
        <w:t>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479D1" w:rsidRPr="0063626E" w:rsidRDefault="004479D1" w:rsidP="00450532">
      <w:pPr>
        <w:pStyle w:val="a3"/>
        <w:rPr>
          <w:rStyle w:val="a4"/>
          <w:rFonts w:ascii="Times New Roman" w:hAnsi="Times New Roman" w:cs="Times New Roman"/>
          <w:b w:val="0"/>
          <w:bCs w:val="0"/>
          <w:sz w:val="28"/>
          <w:szCs w:val="28"/>
        </w:rPr>
      </w:pPr>
      <w:r w:rsidRPr="0063626E">
        <w:rPr>
          <w:rStyle w:val="a4"/>
          <w:rFonts w:ascii="Times New Roman" w:hAnsi="Times New Roman" w:cs="Times New Roman"/>
          <w:sz w:val="28"/>
          <w:szCs w:val="28"/>
        </w:rPr>
        <w:t>ПЛАНИРУЕМЫЕ РЕЗУЛЬТАТЫ ОСВОЕНИЯ УЧЕБНОГО ПРЕДМЕТА «ОБЩЕСТВОЗНАНИЕ» (БАЗОВЫЙ УРОВЕНЬ)</w:t>
      </w:r>
    </w:p>
    <w:p w:rsidR="004479D1" w:rsidRPr="0063626E" w:rsidRDefault="004479D1" w:rsidP="004479D1">
      <w:pPr>
        <w:pStyle w:val="2"/>
        <w:spacing w:before="397"/>
        <w:rPr>
          <w:rFonts w:ascii="Times New Roman" w:hAnsi="Times New Roman" w:cs="Times New Roman"/>
          <w:sz w:val="28"/>
          <w:szCs w:val="28"/>
        </w:rPr>
      </w:pPr>
      <w:r w:rsidRPr="0063626E">
        <w:rPr>
          <w:rFonts w:ascii="Times New Roman" w:hAnsi="Times New Roman" w:cs="Times New Roman"/>
          <w:sz w:val="28"/>
          <w:szCs w:val="28"/>
        </w:rPr>
        <w:t>ЛИЧНОСТНЫЕ РЕЗУЛЬТАТЫ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479D1" w:rsidRPr="0063626E" w:rsidRDefault="004479D1" w:rsidP="004479D1">
      <w:pPr>
        <w:pStyle w:val="a3"/>
        <w:spacing w:before="113"/>
        <w:rPr>
          <w:rStyle w:val="a4"/>
          <w:rFonts w:ascii="Times New Roman" w:hAnsi="Times New Roman" w:cs="Times New Roman"/>
          <w:sz w:val="28"/>
          <w:szCs w:val="28"/>
        </w:rPr>
      </w:pPr>
      <w:r w:rsidRPr="0063626E">
        <w:rPr>
          <w:rStyle w:val="a6"/>
          <w:rFonts w:ascii="Times New Roman" w:hAnsi="Times New Roman" w:cs="Times New Roman"/>
          <w:sz w:val="28"/>
          <w:szCs w:val="28"/>
        </w:rPr>
        <w:t>Гражданского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осознание своих конституционных прав и обязанностей, уважение закона и правопорядка;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lastRenderedPageBreak/>
        <w:t>умение взаимодействовать с социальными институтами в соответствии с их функциями и назначением;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готовность к гуманитарной и волонтерской деятельности.</w:t>
      </w:r>
    </w:p>
    <w:p w:rsidR="004479D1" w:rsidRPr="0063626E" w:rsidRDefault="004479D1" w:rsidP="004479D1">
      <w:pPr>
        <w:pStyle w:val="a3"/>
        <w:spacing w:before="113"/>
        <w:rPr>
          <w:rStyle w:val="a4"/>
          <w:rFonts w:ascii="Times New Roman" w:hAnsi="Times New Roman" w:cs="Times New Roman"/>
          <w:sz w:val="28"/>
          <w:szCs w:val="28"/>
        </w:rPr>
      </w:pPr>
      <w:r w:rsidRPr="0063626E">
        <w:rPr>
          <w:rStyle w:val="a6"/>
          <w:rFonts w:ascii="Times New Roman" w:hAnsi="Times New Roman" w:cs="Times New Roman"/>
          <w:sz w:val="28"/>
          <w:szCs w:val="28"/>
        </w:rPr>
        <w:t>Патриотического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идейная убежденность, готовность к служению Отечеству и его защите, ответственность за его судьбу.</w:t>
      </w:r>
    </w:p>
    <w:p w:rsidR="004479D1" w:rsidRPr="0063626E" w:rsidRDefault="004479D1" w:rsidP="004479D1">
      <w:pPr>
        <w:pStyle w:val="a3"/>
        <w:rPr>
          <w:rStyle w:val="a4"/>
          <w:rFonts w:ascii="Times New Roman" w:hAnsi="Times New Roman" w:cs="Times New Roman"/>
          <w:sz w:val="28"/>
          <w:szCs w:val="28"/>
        </w:rPr>
      </w:pPr>
      <w:r w:rsidRPr="0063626E">
        <w:rPr>
          <w:rStyle w:val="a6"/>
          <w:rFonts w:ascii="Times New Roman" w:hAnsi="Times New Roman" w:cs="Times New Roman"/>
          <w:sz w:val="28"/>
          <w:szCs w:val="28"/>
        </w:rPr>
        <w:t>Духовно-нравственного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осознание духовных ценностей российского народа;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сформированность нравственного сознания, этического поведения;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осознание личного вклада в построение устойчивого будущего;</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ответственное отношение к своим родителям, созданию </w:t>
      </w:r>
      <w:r w:rsidRPr="0063626E">
        <w:rPr>
          <w:rFonts w:ascii="Times New Roman" w:hAnsi="Times New Roman" w:cs="Times New Roman"/>
          <w:sz w:val="28"/>
          <w:szCs w:val="28"/>
        </w:rPr>
        <w:br/>
        <w:t>семьи на основе осознанного принятия ценностей семейной жизни в соответствии с традициями народов России.</w:t>
      </w:r>
    </w:p>
    <w:p w:rsidR="004479D1" w:rsidRPr="0063626E" w:rsidRDefault="004479D1" w:rsidP="004479D1">
      <w:pPr>
        <w:pStyle w:val="a3"/>
        <w:rPr>
          <w:rStyle w:val="a4"/>
          <w:rFonts w:ascii="Times New Roman" w:hAnsi="Times New Roman" w:cs="Times New Roman"/>
          <w:sz w:val="28"/>
          <w:szCs w:val="28"/>
        </w:rPr>
      </w:pPr>
      <w:r w:rsidRPr="0063626E">
        <w:rPr>
          <w:rStyle w:val="a6"/>
          <w:rFonts w:ascii="Times New Roman" w:hAnsi="Times New Roman" w:cs="Times New Roman"/>
          <w:sz w:val="28"/>
          <w:szCs w:val="28"/>
        </w:rPr>
        <w:t>Эстетического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стремление проявлять качества творческой личности.</w:t>
      </w:r>
    </w:p>
    <w:p w:rsidR="004479D1" w:rsidRPr="0063626E" w:rsidRDefault="004479D1" w:rsidP="004479D1">
      <w:pPr>
        <w:pStyle w:val="a3"/>
        <w:rPr>
          <w:rStyle w:val="a4"/>
          <w:rFonts w:ascii="Times New Roman" w:hAnsi="Times New Roman" w:cs="Times New Roman"/>
          <w:sz w:val="28"/>
          <w:szCs w:val="28"/>
        </w:rPr>
      </w:pPr>
      <w:r w:rsidRPr="0063626E">
        <w:rPr>
          <w:rStyle w:val="a6"/>
          <w:rFonts w:ascii="Times New Roman" w:hAnsi="Times New Roman" w:cs="Times New Roman"/>
          <w:sz w:val="28"/>
          <w:szCs w:val="28"/>
        </w:rPr>
        <w:t>Физического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4479D1" w:rsidRPr="0063626E" w:rsidRDefault="004479D1" w:rsidP="004479D1">
      <w:pPr>
        <w:pStyle w:val="a3"/>
        <w:rPr>
          <w:rStyle w:val="a4"/>
          <w:rFonts w:ascii="Times New Roman" w:hAnsi="Times New Roman" w:cs="Times New Roman"/>
          <w:sz w:val="28"/>
          <w:szCs w:val="28"/>
        </w:rPr>
      </w:pPr>
      <w:r w:rsidRPr="0063626E">
        <w:rPr>
          <w:rStyle w:val="a6"/>
          <w:rFonts w:ascii="Times New Roman" w:hAnsi="Times New Roman" w:cs="Times New Roman"/>
          <w:sz w:val="28"/>
          <w:szCs w:val="28"/>
        </w:rPr>
        <w:t>Трудового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готовность к труду, осознание ценности мастерства, трудолюбие;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готовность и способность к образованию и самообразованию на протяжении жизни.</w:t>
      </w:r>
    </w:p>
    <w:p w:rsidR="004479D1" w:rsidRPr="0063626E" w:rsidRDefault="004479D1" w:rsidP="004479D1">
      <w:pPr>
        <w:pStyle w:val="a3"/>
        <w:rPr>
          <w:rStyle w:val="a4"/>
          <w:rFonts w:ascii="Times New Roman" w:hAnsi="Times New Roman" w:cs="Times New Roman"/>
          <w:sz w:val="28"/>
          <w:szCs w:val="28"/>
        </w:rPr>
      </w:pPr>
      <w:r w:rsidRPr="0063626E">
        <w:rPr>
          <w:rStyle w:val="a6"/>
          <w:rFonts w:ascii="Times New Roman" w:hAnsi="Times New Roman" w:cs="Times New Roman"/>
          <w:sz w:val="28"/>
          <w:szCs w:val="28"/>
        </w:rPr>
        <w:lastRenderedPageBreak/>
        <w:t>Экологического воспитания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4"/>
          <w:sz w:val="28"/>
          <w:szCs w:val="28"/>
        </w:rPr>
        <w:t>планирование и осуществление действий в окружающей среде на основе знания целей устойчивого развития человечества</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активное неприятие действий, приносящих вред окружающей среде;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расширение опыта деятельности экологической направленности.</w:t>
      </w:r>
    </w:p>
    <w:p w:rsidR="004479D1" w:rsidRPr="0063626E" w:rsidRDefault="004479D1" w:rsidP="004479D1">
      <w:pPr>
        <w:pStyle w:val="a3"/>
        <w:rPr>
          <w:rStyle w:val="a4"/>
          <w:rFonts w:ascii="Times New Roman" w:hAnsi="Times New Roman" w:cs="Times New Roman"/>
          <w:sz w:val="28"/>
          <w:szCs w:val="28"/>
        </w:rPr>
      </w:pPr>
      <w:r w:rsidRPr="0063626E">
        <w:rPr>
          <w:rStyle w:val="a6"/>
          <w:rFonts w:ascii="Times New Roman" w:hAnsi="Times New Roman" w:cs="Times New Roman"/>
          <w:sz w:val="28"/>
          <w:szCs w:val="28"/>
        </w:rPr>
        <w:t>Ценности научного познания</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2"/>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479D1" w:rsidRPr="0063626E" w:rsidRDefault="004479D1" w:rsidP="004479D1">
      <w:pPr>
        <w:pStyle w:val="a3"/>
        <w:rPr>
          <w:rFonts w:ascii="Times New Roman" w:hAnsi="Times New Roman" w:cs="Times New Roman"/>
          <w:sz w:val="28"/>
          <w:szCs w:val="28"/>
        </w:rPr>
      </w:pPr>
    </w:p>
    <w:p w:rsidR="004479D1" w:rsidRPr="0063626E" w:rsidRDefault="004479D1" w:rsidP="004479D1">
      <w:pPr>
        <w:pStyle w:val="2"/>
        <w:spacing w:before="340"/>
        <w:rPr>
          <w:rFonts w:ascii="Times New Roman" w:hAnsi="Times New Roman" w:cs="Times New Roman"/>
          <w:sz w:val="28"/>
          <w:szCs w:val="28"/>
        </w:rPr>
      </w:pPr>
      <w:r w:rsidRPr="0063626E">
        <w:rPr>
          <w:rFonts w:ascii="Times New Roman" w:hAnsi="Times New Roman" w:cs="Times New Roman"/>
          <w:sz w:val="28"/>
          <w:szCs w:val="28"/>
        </w:rPr>
        <w:t>МЕТАПРЕДМЕТНЫЕ РЕЗУЛЬТАТЫ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lastRenderedPageBreak/>
        <w:t>Метапредметные результаты освоения программы среднего общего образования по предмету «Обществознание» (базовый уровень) должны отражать:</w:t>
      </w:r>
    </w:p>
    <w:p w:rsidR="004479D1" w:rsidRPr="0063626E" w:rsidRDefault="004479D1" w:rsidP="004479D1">
      <w:pPr>
        <w:pStyle w:val="a3"/>
        <w:rPr>
          <w:rStyle w:val="a4"/>
          <w:rFonts w:ascii="Times New Roman" w:hAnsi="Times New Roman" w:cs="Times New Roman"/>
          <w:sz w:val="28"/>
          <w:szCs w:val="28"/>
        </w:rPr>
      </w:pPr>
      <w:r w:rsidRPr="0063626E">
        <w:rPr>
          <w:rStyle w:val="a4"/>
          <w:rFonts w:ascii="Times New Roman" w:hAnsi="Times New Roman" w:cs="Times New Roman"/>
          <w:sz w:val="28"/>
          <w:szCs w:val="28"/>
        </w:rPr>
        <w:t>1. Овладение универсальными учебными познавательными действиями</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Базовые логические действия</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самостоятельно формулировать и актуализировать социальную проблему, рассматривать ее всесторонне;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устанавливать существенный признак или основания для сравнения, классификации и обобщения социальных объектов, явлений и процессов;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определять цели познавательной деятельности, задавать параметры и критерии их достижения;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выявлять закономерности и противоречия в рассматриваемых социальных явлениях и процессах;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развивать креативное мышление при решении жизненных проблем, в том числе учебно-познавательных.</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Базовые исследовательские действия</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развивать навыки учебно-исследовательской и проектной деятельности, навыки разрешения проблем;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4"/>
          <w:sz w:val="28"/>
          <w:szCs w:val="28"/>
        </w:rPr>
        <w:t>формировать научный тип мышления, применять научную терминологию, ключевые понятия и методы социальных наук;</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уметь переносить знания об общественных объектах, явлениях и процессах в познавательную и практическую области жизнедеятельности;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уметь интегрировать знания из разных предметных областей;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выдвигать новые идеи, предлагать оригинальные подходы и решения;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ставить проблемы и задачи, допускающие альтернативные решения.</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Работа с информацией</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rsidR="004479D1" w:rsidRPr="0063626E" w:rsidRDefault="004479D1" w:rsidP="004479D1">
      <w:pPr>
        <w:pStyle w:val="a3"/>
        <w:rPr>
          <w:rStyle w:val="a4"/>
          <w:rFonts w:ascii="Times New Roman" w:hAnsi="Times New Roman" w:cs="Times New Roman"/>
          <w:sz w:val="28"/>
          <w:szCs w:val="28"/>
        </w:rPr>
      </w:pPr>
      <w:r w:rsidRPr="0063626E">
        <w:rPr>
          <w:rStyle w:val="a4"/>
          <w:rFonts w:ascii="Times New Roman" w:hAnsi="Times New Roman" w:cs="Times New Roman"/>
          <w:sz w:val="28"/>
          <w:szCs w:val="28"/>
        </w:rPr>
        <w:t>2. Овладение универсальными коммуникативными действиями</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Общение</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осуществлять коммуникации во всех сферах жизни;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владеть различными способами общения и взаимодействия; аргументированно вести диалог, уметь смягчать конфликтные ситуации;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развернуто и логично излагать свою точку зрения с использованием языковых средств.</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Совместная деятельность</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понимать и использовать преимущества командной и индивидуальной работы;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2"/>
          <w:sz w:val="28"/>
          <w:szCs w:val="28"/>
        </w:rPr>
        <w:t>выбирать тематику и методы совместных действий с учетом общих интересов и возможностей каждого члена коллектива;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оценивать качество своего вклада и вклада каждого участника команды в общий результат по разработанным критериям;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4479D1" w:rsidRPr="0063626E" w:rsidRDefault="004479D1" w:rsidP="004479D1">
      <w:pPr>
        <w:pStyle w:val="a3"/>
        <w:rPr>
          <w:rStyle w:val="a4"/>
          <w:rFonts w:ascii="Times New Roman" w:hAnsi="Times New Roman" w:cs="Times New Roman"/>
          <w:sz w:val="28"/>
          <w:szCs w:val="28"/>
        </w:rPr>
      </w:pPr>
      <w:r w:rsidRPr="0063626E">
        <w:rPr>
          <w:rStyle w:val="a4"/>
          <w:rFonts w:ascii="Times New Roman" w:hAnsi="Times New Roman" w:cs="Times New Roman"/>
          <w:sz w:val="28"/>
          <w:szCs w:val="28"/>
        </w:rPr>
        <w:t>3. Овладение универсальными регулятивными действиями</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Самоорганизация</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самостоятельно составлять план решения проблемы с учетом имеющихся ресурсов, собственных возможностей и предпочтений;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давать оценку новым ситуациям, возникающим в познавательной и практической деятельности, в межличностных отношениях;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lastRenderedPageBreak/>
        <w:t>расширять рамки учебного предмета на основе личных предпочтений;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оценивать приобретенный опыт;</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Самоконтроль</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уметь оценивать риски и своевременно принимать решения по их снижению;</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принимать мотивы и аргументы других при анализе результатов деятельности.</w:t>
      </w:r>
    </w:p>
    <w:p w:rsidR="004479D1" w:rsidRPr="0063626E" w:rsidRDefault="004479D1" w:rsidP="004479D1">
      <w:pPr>
        <w:pStyle w:val="a3"/>
        <w:rPr>
          <w:rFonts w:ascii="Times New Roman" w:hAnsi="Times New Roman" w:cs="Times New Roman"/>
          <w:sz w:val="28"/>
          <w:szCs w:val="28"/>
        </w:rPr>
      </w:pPr>
    </w:p>
    <w:p w:rsidR="004479D1" w:rsidRPr="0063626E" w:rsidRDefault="004479D1" w:rsidP="004479D1">
      <w:pPr>
        <w:pStyle w:val="a3"/>
        <w:rPr>
          <w:rFonts w:ascii="Times New Roman" w:hAnsi="Times New Roman" w:cs="Times New Roman"/>
          <w:sz w:val="28"/>
          <w:szCs w:val="28"/>
        </w:rPr>
      </w:pPr>
      <w:r w:rsidRPr="0063626E">
        <w:rPr>
          <w:rStyle w:val="a7"/>
          <w:rFonts w:ascii="Times New Roman" w:hAnsi="Times New Roman" w:cs="Times New Roman"/>
          <w:sz w:val="28"/>
          <w:szCs w:val="28"/>
        </w:rPr>
        <w:t>Принятие себя и других</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принимать себя, понимая свои недостатки и достоинства;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принимать мотивы и аргументы других при анализе результатов деятельности;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признавать свое право и право других на ошибки;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развивать способность понимать мир с позиции другого человека.</w:t>
      </w:r>
    </w:p>
    <w:p w:rsidR="004479D1" w:rsidRPr="0063626E" w:rsidRDefault="004479D1" w:rsidP="004479D1">
      <w:pPr>
        <w:pStyle w:val="a3"/>
        <w:rPr>
          <w:rFonts w:ascii="Times New Roman" w:hAnsi="Times New Roman" w:cs="Times New Roman"/>
          <w:sz w:val="28"/>
          <w:szCs w:val="28"/>
        </w:rPr>
      </w:pPr>
    </w:p>
    <w:p w:rsidR="004479D1" w:rsidRPr="0063626E" w:rsidRDefault="004479D1" w:rsidP="004479D1">
      <w:pPr>
        <w:pStyle w:val="2"/>
        <w:rPr>
          <w:rFonts w:ascii="Times New Roman" w:hAnsi="Times New Roman" w:cs="Times New Roman"/>
          <w:sz w:val="28"/>
          <w:szCs w:val="28"/>
        </w:rPr>
      </w:pPr>
      <w:r w:rsidRPr="0063626E">
        <w:rPr>
          <w:rFonts w:ascii="Times New Roman" w:hAnsi="Times New Roman" w:cs="Times New Roman"/>
          <w:sz w:val="28"/>
          <w:szCs w:val="28"/>
        </w:rPr>
        <w:t>ПРЕДМЕТНЫЕ РЕЗУЛЬТАТЫ</w:t>
      </w:r>
    </w:p>
    <w:p w:rsidR="004479D1" w:rsidRPr="0063626E" w:rsidRDefault="004479D1" w:rsidP="004479D1">
      <w:pPr>
        <w:pStyle w:val="3"/>
        <w:spacing w:before="113"/>
        <w:rPr>
          <w:rFonts w:ascii="Times New Roman" w:hAnsi="Times New Roman" w:cs="Times New Roman"/>
          <w:b w:val="0"/>
          <w:bCs w:val="0"/>
          <w:sz w:val="28"/>
          <w:szCs w:val="28"/>
        </w:rPr>
      </w:pPr>
      <w:proofErr w:type="gramStart"/>
      <w:r w:rsidRPr="0063626E">
        <w:rPr>
          <w:rFonts w:ascii="Times New Roman" w:hAnsi="Times New Roman" w:cs="Times New Roman"/>
          <w:b w:val="0"/>
          <w:bCs w:val="0"/>
          <w:sz w:val="28"/>
          <w:szCs w:val="28"/>
        </w:rPr>
        <w:t xml:space="preserve">10 </w:t>
      </w:r>
      <w:r w:rsidR="005D4E92">
        <w:rPr>
          <w:rFonts w:ascii="Times New Roman" w:hAnsi="Times New Roman" w:cs="Times New Roman"/>
          <w:b w:val="0"/>
          <w:bCs w:val="0"/>
          <w:sz w:val="28"/>
          <w:szCs w:val="28"/>
        </w:rPr>
        <w:t xml:space="preserve"> (</w:t>
      </w:r>
      <w:proofErr w:type="gramEnd"/>
      <w:r w:rsidR="005D4E92">
        <w:rPr>
          <w:rFonts w:ascii="Times New Roman" w:hAnsi="Times New Roman" w:cs="Times New Roman"/>
          <w:b w:val="0"/>
          <w:bCs w:val="0"/>
          <w:sz w:val="28"/>
          <w:szCs w:val="28"/>
        </w:rPr>
        <w:t>11)</w:t>
      </w:r>
      <w:r w:rsidRPr="0063626E">
        <w:rPr>
          <w:rFonts w:ascii="Times New Roman" w:hAnsi="Times New Roman" w:cs="Times New Roman"/>
          <w:b w:val="0"/>
          <w:bCs w:val="0"/>
          <w:sz w:val="28"/>
          <w:szCs w:val="28"/>
        </w:rPr>
        <w:t>КЛАСС</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w:t>
      </w:r>
      <w:r w:rsidRPr="0063626E">
        <w:rPr>
          <w:rFonts w:ascii="Times New Roman" w:hAnsi="Times New Roman" w:cs="Times New Roman"/>
          <w:sz w:val="28"/>
          <w:szCs w:val="28"/>
        </w:rPr>
        <w:lastRenderedPageBreak/>
        <w:t>сферах.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определять различные смыслы многозначных понятий, в том числе: общество, личность, свобода, культура, экономика, собственность;</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2"/>
          <w:sz w:val="28"/>
          <w:szCs w:val="28"/>
        </w:rPr>
        <w:t xml:space="preserve">классифицировать и </w:t>
      </w:r>
      <w:proofErr w:type="spellStart"/>
      <w:r w:rsidRPr="0063626E">
        <w:rPr>
          <w:rFonts w:ascii="Times New Roman" w:hAnsi="Times New Roman" w:cs="Times New Roman"/>
          <w:spacing w:val="-2"/>
          <w:sz w:val="28"/>
          <w:szCs w:val="28"/>
        </w:rPr>
        <w:t>типологизировать</w:t>
      </w:r>
      <w:proofErr w:type="spellEnd"/>
      <w:r w:rsidRPr="0063626E">
        <w:rPr>
          <w:rFonts w:ascii="Times New Roman" w:hAnsi="Times New Roman" w:cs="Times New Roman"/>
          <w:spacing w:val="-2"/>
          <w:sz w:val="28"/>
          <w:szCs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63626E">
        <w:rPr>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w:t>
      </w:r>
      <w:proofErr w:type="spellStart"/>
      <w:r w:rsidRPr="0063626E">
        <w:rPr>
          <w:rFonts w:ascii="Times New Roman" w:hAnsi="Times New Roman" w:cs="Times New Roman"/>
          <w:sz w:val="28"/>
          <w:szCs w:val="28"/>
        </w:rPr>
        <w:t>чувст</w:t>
      </w:r>
      <w:proofErr w:type="spellEnd"/>
      <w:r w:rsidRPr="0063626E">
        <w:rPr>
          <w:rFonts w:ascii="Times New Roman" w:hAnsi="Times New Roman" w:cs="Times New Roman"/>
          <w:sz w:val="28"/>
          <w:szCs w:val="28"/>
        </w:rPr>
        <w:t>-</w:t>
      </w:r>
      <w:r w:rsidRPr="0063626E">
        <w:rPr>
          <w:rFonts w:ascii="Times New Roman" w:hAnsi="Times New Roman" w:cs="Times New Roman"/>
          <w:sz w:val="28"/>
          <w:szCs w:val="28"/>
        </w:rPr>
        <w:br/>
        <w:t>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w:t>
      </w:r>
      <w:r w:rsidRPr="0063626E">
        <w:rPr>
          <w:rFonts w:ascii="Times New Roman" w:hAnsi="Times New Roman" w:cs="Times New Roman"/>
          <w:sz w:val="28"/>
          <w:szCs w:val="28"/>
        </w:rPr>
        <w:lastRenderedPageBreak/>
        <w:t>Федерации; налоговой системы Российской Федерации; предпринимательства;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отражать связи социальных объектов и явлений с </w:t>
      </w:r>
      <w:proofErr w:type="spellStart"/>
      <w:proofErr w:type="gramStart"/>
      <w:r w:rsidRPr="0063626E">
        <w:rPr>
          <w:rFonts w:ascii="Times New Roman" w:hAnsi="Times New Roman" w:cs="Times New Roman"/>
          <w:sz w:val="28"/>
          <w:szCs w:val="28"/>
        </w:rPr>
        <w:t>по-мощью</w:t>
      </w:r>
      <w:proofErr w:type="spellEnd"/>
      <w:proofErr w:type="gramEnd"/>
      <w:r w:rsidRPr="0063626E">
        <w:rPr>
          <w:rFonts w:ascii="Times New Roman" w:hAnsi="Times New Roman" w:cs="Times New Roman"/>
          <w:sz w:val="28"/>
          <w:szCs w:val="28"/>
        </w:rPr>
        <w:t xml:space="preserve"> различных знаковых систем, в том числе в таблицах, схемах, диаграммах, графиках.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7) Осуществлять учебно-исследовательскую и проектную деятельность с опорой на полученные знания об обществе, </w:t>
      </w:r>
      <w:r w:rsidRPr="0063626E">
        <w:rPr>
          <w:rFonts w:ascii="Times New Roman" w:hAnsi="Times New Roman" w:cs="Times New Roman"/>
          <w:sz w:val="28"/>
          <w:szCs w:val="28"/>
        </w:rPr>
        <w:br/>
        <w:t>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w:t>
      </w:r>
      <w:r w:rsidRPr="0063626E">
        <w:rPr>
          <w:rFonts w:ascii="Times New Roman" w:hAnsi="Times New Roman" w:cs="Times New Roman"/>
          <w:sz w:val="28"/>
          <w:szCs w:val="28"/>
        </w:rPr>
        <w:lastRenderedPageBreak/>
        <w:t>экономического роста; взаимосвязи экономической свободы и социальной ответственности;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479D1" w:rsidRPr="0063626E" w:rsidRDefault="005D4E92" w:rsidP="004479D1">
      <w:pPr>
        <w:pStyle w:val="3"/>
        <w:rPr>
          <w:rFonts w:ascii="Times New Roman" w:hAnsi="Times New Roman" w:cs="Times New Roman"/>
          <w:b w:val="0"/>
          <w:bCs w:val="0"/>
          <w:sz w:val="28"/>
          <w:szCs w:val="28"/>
        </w:rPr>
      </w:pPr>
      <w:r>
        <w:rPr>
          <w:rFonts w:ascii="Times New Roman" w:hAnsi="Times New Roman" w:cs="Times New Roman"/>
          <w:b w:val="0"/>
          <w:bCs w:val="0"/>
          <w:sz w:val="28"/>
          <w:szCs w:val="28"/>
        </w:rPr>
        <w:t>11(12) КЛАСС</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 структуре и функциях политической системы общества, направлениях </w:t>
      </w:r>
      <w:r w:rsidRPr="0063626E">
        <w:rPr>
          <w:rFonts w:ascii="Times New Roman" w:hAnsi="Times New Roman" w:cs="Times New Roman"/>
          <w:sz w:val="28"/>
          <w:szCs w:val="28"/>
        </w:rPr>
        <w:lastRenderedPageBreak/>
        <w:t>государственной политики Российской Федерации; конституционном статусе и полномочиях органов государственной власти;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определять различные смыслы многозначных понятий, в том числе: власть, социальная справедливость, социальный институт;</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3"/>
          <w:sz w:val="28"/>
          <w:szCs w:val="28"/>
        </w:rPr>
        <w:t xml:space="preserve">классифицировать и </w:t>
      </w:r>
      <w:proofErr w:type="spellStart"/>
      <w:r w:rsidRPr="0063626E">
        <w:rPr>
          <w:rFonts w:ascii="Times New Roman" w:hAnsi="Times New Roman" w:cs="Times New Roman"/>
          <w:spacing w:val="-3"/>
          <w:sz w:val="28"/>
          <w:szCs w:val="28"/>
        </w:rPr>
        <w:t>типологизировать</w:t>
      </w:r>
      <w:proofErr w:type="spellEnd"/>
      <w:r w:rsidRPr="0063626E">
        <w:rPr>
          <w:rFonts w:ascii="Times New Roman" w:hAnsi="Times New Roman" w:cs="Times New Roman"/>
          <w:spacing w:val="-3"/>
          <w:sz w:val="28"/>
          <w:szCs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w:t>
      </w:r>
      <w:r w:rsidRPr="0063626E">
        <w:rPr>
          <w:rFonts w:ascii="Times New Roman" w:hAnsi="Times New Roman" w:cs="Times New Roman"/>
          <w:spacing w:val="-3"/>
          <w:sz w:val="28"/>
          <w:szCs w:val="28"/>
        </w:rPr>
        <w:lastRenderedPageBreak/>
        <w:t>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2"/>
          <w:sz w:val="28"/>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w:t>
      </w:r>
      <w:r w:rsidRPr="0063626E">
        <w:rPr>
          <w:rFonts w:ascii="Times New Roman" w:hAnsi="Times New Roman" w:cs="Times New Roman"/>
          <w:sz w:val="28"/>
          <w:szCs w:val="28"/>
        </w:rPr>
        <w:lastRenderedPageBreak/>
        <w:t>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w:t>
      </w:r>
      <w:proofErr w:type="spellStart"/>
      <w:r w:rsidRPr="0063626E">
        <w:rPr>
          <w:rFonts w:ascii="Times New Roman" w:hAnsi="Times New Roman" w:cs="Times New Roman"/>
          <w:sz w:val="28"/>
          <w:szCs w:val="28"/>
        </w:rPr>
        <w:t>этносоциальные</w:t>
      </w:r>
      <w:proofErr w:type="spellEnd"/>
      <w:r w:rsidRPr="0063626E">
        <w:rPr>
          <w:rFonts w:ascii="Times New Roman" w:hAnsi="Times New Roman" w:cs="Times New Roman"/>
          <w:sz w:val="28"/>
          <w:szCs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w:t>
      </w:r>
      <w:r w:rsidRPr="0063626E">
        <w:rPr>
          <w:rFonts w:ascii="Times New Roman" w:hAnsi="Times New Roman" w:cs="Times New Roman"/>
          <w:sz w:val="28"/>
          <w:szCs w:val="28"/>
        </w:rPr>
        <w:lastRenderedPageBreak/>
        <w:t>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479D1" w:rsidRPr="0063626E" w:rsidRDefault="004479D1" w:rsidP="004479D1">
      <w:pPr>
        <w:pStyle w:val="h1"/>
        <w:rPr>
          <w:rStyle w:val="a4"/>
          <w:rFonts w:ascii="Times New Roman" w:hAnsi="Times New Roman" w:cs="Times New Roman"/>
          <w:b/>
          <w:bCs/>
          <w:sz w:val="28"/>
          <w:szCs w:val="28"/>
        </w:rPr>
      </w:pPr>
      <w:r w:rsidRPr="0063626E">
        <w:rPr>
          <w:rStyle w:val="a4"/>
          <w:rFonts w:ascii="Times New Roman" w:hAnsi="Times New Roman" w:cs="Times New Roman"/>
          <w:sz w:val="28"/>
          <w:szCs w:val="28"/>
        </w:rPr>
        <w:lastRenderedPageBreak/>
        <w:t>СОДЕРЖАНИЕ УЧЕБНОГО ПРЕДМЕТА «ОБЩЕСТВОЗНАНИЕ» (БАЗОВЫЙ УРОВЕНЬ)</w:t>
      </w:r>
    </w:p>
    <w:p w:rsidR="004479D1" w:rsidRPr="0063626E" w:rsidRDefault="004479D1" w:rsidP="004479D1">
      <w:pPr>
        <w:pStyle w:val="3"/>
        <w:spacing w:before="113" w:after="0"/>
        <w:rPr>
          <w:rStyle w:val="a4"/>
          <w:rFonts w:ascii="Times New Roman" w:hAnsi="Times New Roman" w:cs="Times New Roman"/>
          <w:b/>
          <w:bCs/>
          <w:sz w:val="28"/>
          <w:szCs w:val="28"/>
        </w:rPr>
      </w:pPr>
      <w:r w:rsidRPr="0063626E">
        <w:rPr>
          <w:rStyle w:val="a4"/>
          <w:rFonts w:ascii="Times New Roman" w:hAnsi="Times New Roman" w:cs="Times New Roman"/>
          <w:sz w:val="28"/>
          <w:szCs w:val="28"/>
        </w:rPr>
        <w:t xml:space="preserve">10 </w:t>
      </w:r>
      <w:proofErr w:type="gramStart"/>
      <w:r w:rsidRPr="0063626E">
        <w:rPr>
          <w:rStyle w:val="a4"/>
          <w:rFonts w:ascii="Times New Roman" w:hAnsi="Times New Roman" w:cs="Times New Roman"/>
          <w:sz w:val="28"/>
          <w:szCs w:val="28"/>
        </w:rPr>
        <w:t>КЛАСС</w:t>
      </w:r>
      <w:r w:rsidR="0063626E">
        <w:rPr>
          <w:rStyle w:val="a4"/>
          <w:rFonts w:ascii="Times New Roman" w:hAnsi="Times New Roman" w:cs="Times New Roman"/>
          <w:sz w:val="28"/>
          <w:szCs w:val="28"/>
        </w:rPr>
        <w:t>(</w:t>
      </w:r>
      <w:proofErr w:type="gramEnd"/>
      <w:r w:rsidR="0063626E">
        <w:rPr>
          <w:rStyle w:val="a4"/>
          <w:rFonts w:ascii="Times New Roman" w:hAnsi="Times New Roman" w:cs="Times New Roman"/>
          <w:sz w:val="28"/>
          <w:szCs w:val="28"/>
        </w:rPr>
        <w:t>11 класс)</w:t>
      </w:r>
    </w:p>
    <w:p w:rsidR="004479D1" w:rsidRPr="0063626E" w:rsidRDefault="004479D1" w:rsidP="004479D1">
      <w:pPr>
        <w:pStyle w:val="4"/>
        <w:spacing w:before="113"/>
        <w:rPr>
          <w:rStyle w:val="a4"/>
          <w:rFonts w:ascii="Times New Roman" w:hAnsi="Times New Roman" w:cs="Times New Roman"/>
          <w:sz w:val="28"/>
          <w:szCs w:val="28"/>
        </w:rPr>
      </w:pPr>
      <w:r w:rsidRPr="0063626E">
        <w:rPr>
          <w:rStyle w:val="a4"/>
          <w:rFonts w:ascii="Times New Roman" w:hAnsi="Times New Roman" w:cs="Times New Roman"/>
          <w:sz w:val="28"/>
          <w:szCs w:val="28"/>
        </w:rPr>
        <w:t>Человек в обществе (</w:t>
      </w:r>
      <w:r w:rsidRPr="0063626E">
        <w:rPr>
          <w:rStyle w:val="a6"/>
          <w:rFonts w:ascii="Times New Roman" w:hAnsi="Times New Roman" w:cs="Times New Roman"/>
          <w:sz w:val="28"/>
          <w:szCs w:val="28"/>
        </w:rPr>
        <w:t>18 ч</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2"/>
          <w:sz w:val="28"/>
          <w:szCs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w:t>
      </w:r>
      <w:r w:rsidRPr="0063626E">
        <w:rPr>
          <w:rStyle w:val="a7"/>
          <w:rFonts w:ascii="Times New Roman" w:hAnsi="Times New Roman" w:cs="Times New Roman"/>
          <w:sz w:val="28"/>
          <w:szCs w:val="28"/>
        </w:rPr>
        <w:t xml:space="preserve"> </w:t>
      </w:r>
      <w:r w:rsidRPr="0063626E">
        <w:rPr>
          <w:rFonts w:ascii="Times New Roman" w:hAnsi="Times New Roman" w:cs="Times New Roman"/>
          <w:sz w:val="28"/>
          <w:szCs w:val="28"/>
        </w:rPr>
        <w:t>Особенности научного познания в социально-гуманитарных науках.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Российское общество и человек перед лицом угроз и вызовов XXI в.</w:t>
      </w:r>
    </w:p>
    <w:p w:rsidR="004479D1" w:rsidRPr="0063626E" w:rsidRDefault="004479D1" w:rsidP="004479D1">
      <w:pPr>
        <w:pStyle w:val="4"/>
        <w:spacing w:before="170"/>
        <w:rPr>
          <w:rStyle w:val="a4"/>
          <w:rFonts w:ascii="Times New Roman" w:hAnsi="Times New Roman" w:cs="Times New Roman"/>
          <w:sz w:val="28"/>
          <w:szCs w:val="28"/>
        </w:rPr>
      </w:pPr>
      <w:r w:rsidRPr="0063626E">
        <w:rPr>
          <w:rStyle w:val="a4"/>
          <w:rFonts w:ascii="Times New Roman" w:hAnsi="Times New Roman" w:cs="Times New Roman"/>
          <w:sz w:val="28"/>
          <w:szCs w:val="28"/>
        </w:rPr>
        <w:t>Духовная культура (</w:t>
      </w:r>
      <w:r w:rsidRPr="0063626E">
        <w:rPr>
          <w:rStyle w:val="a6"/>
          <w:rFonts w:ascii="Times New Roman" w:hAnsi="Times New Roman" w:cs="Times New Roman"/>
          <w:sz w:val="28"/>
          <w:szCs w:val="28"/>
        </w:rPr>
        <w:t>16 ч</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Мораль как общечеловеческая ценность и социальный регулятор. Категории морали. Гражданственность. Патриотизм.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w:t>
      </w:r>
      <w:r w:rsidRPr="0063626E">
        <w:rPr>
          <w:rFonts w:ascii="Times New Roman" w:hAnsi="Times New Roman" w:cs="Times New Roman"/>
          <w:sz w:val="28"/>
          <w:szCs w:val="28"/>
        </w:rPr>
        <w:lastRenderedPageBreak/>
        <w:t>самообразования. Цифровые образовательные ресурсы.</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2"/>
          <w:sz w:val="28"/>
          <w:szCs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Искусство, его основные функции. Особенности искусства как формы духовной культуры. Достижения современного российского искусства.</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Особенности профессиональной деятельности в сфере науки, образования, искусства.</w:t>
      </w:r>
    </w:p>
    <w:p w:rsidR="004479D1" w:rsidRPr="0063626E" w:rsidRDefault="004479D1" w:rsidP="004479D1">
      <w:pPr>
        <w:pStyle w:val="4"/>
        <w:spacing w:before="170"/>
        <w:rPr>
          <w:rStyle w:val="a4"/>
          <w:rFonts w:ascii="Times New Roman" w:hAnsi="Times New Roman" w:cs="Times New Roman"/>
          <w:sz w:val="28"/>
          <w:szCs w:val="28"/>
        </w:rPr>
      </w:pPr>
      <w:r w:rsidRPr="0063626E">
        <w:rPr>
          <w:rStyle w:val="a4"/>
          <w:rFonts w:ascii="Times New Roman" w:hAnsi="Times New Roman" w:cs="Times New Roman"/>
          <w:sz w:val="28"/>
          <w:szCs w:val="28"/>
        </w:rPr>
        <w:t>Экономическая жизнь общества (</w:t>
      </w:r>
      <w:r w:rsidRPr="0063626E">
        <w:rPr>
          <w:rStyle w:val="a6"/>
          <w:rFonts w:ascii="Times New Roman" w:hAnsi="Times New Roman" w:cs="Times New Roman"/>
          <w:sz w:val="28"/>
          <w:szCs w:val="28"/>
        </w:rPr>
        <w:t>28 ч</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1"/>
          <w:sz w:val="28"/>
          <w:szCs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Функционирование рынков. Рыночный спрос. Закон спроса. Эластичность спроса. Рыночное предложение. Закон предложения. Эластичность предложения</w:t>
      </w:r>
      <w:r w:rsidRPr="0063626E">
        <w:rPr>
          <w:rStyle w:val="a7"/>
          <w:rFonts w:ascii="Times New Roman" w:hAnsi="Times New Roman" w:cs="Times New Roman"/>
          <w:sz w:val="28"/>
          <w:szCs w:val="28"/>
        </w:rPr>
        <w:t xml:space="preserve">. </w:t>
      </w:r>
      <w:r w:rsidRPr="0063626E">
        <w:rPr>
          <w:rFonts w:ascii="Times New Roman" w:hAnsi="Times New Roman" w:cs="Times New Roman"/>
          <w:sz w:val="28"/>
          <w:szCs w:val="28"/>
        </w:rPr>
        <w:t>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Международная экономика. Международное разделение труда. Экспорт и импорт </w:t>
      </w:r>
      <w:r w:rsidRPr="0063626E">
        <w:rPr>
          <w:rFonts w:ascii="Times New Roman" w:hAnsi="Times New Roman" w:cs="Times New Roman"/>
          <w:sz w:val="28"/>
          <w:szCs w:val="28"/>
        </w:rPr>
        <w:lastRenderedPageBreak/>
        <w:t>товаров и услуг. Выгоды и убытки от участия в международной торговле. Государственное регулирование внешней торговли.</w:t>
      </w:r>
    </w:p>
    <w:p w:rsidR="004479D1" w:rsidRPr="0063626E" w:rsidRDefault="004479D1" w:rsidP="004479D1">
      <w:pPr>
        <w:pStyle w:val="3"/>
        <w:spacing w:after="0"/>
        <w:rPr>
          <w:rStyle w:val="a4"/>
          <w:rFonts w:ascii="Times New Roman" w:hAnsi="Times New Roman" w:cs="Times New Roman"/>
          <w:b/>
          <w:bCs/>
          <w:sz w:val="28"/>
          <w:szCs w:val="28"/>
        </w:rPr>
      </w:pPr>
      <w:r w:rsidRPr="0063626E">
        <w:rPr>
          <w:rStyle w:val="a4"/>
          <w:rFonts w:ascii="Times New Roman" w:hAnsi="Times New Roman" w:cs="Times New Roman"/>
          <w:sz w:val="28"/>
          <w:szCs w:val="28"/>
        </w:rPr>
        <w:t>11 КЛАСС</w:t>
      </w:r>
      <w:r w:rsidR="0063626E">
        <w:rPr>
          <w:rStyle w:val="a4"/>
          <w:rFonts w:ascii="Times New Roman" w:hAnsi="Times New Roman" w:cs="Times New Roman"/>
          <w:sz w:val="28"/>
          <w:szCs w:val="28"/>
        </w:rPr>
        <w:t xml:space="preserve"> (12класс)</w:t>
      </w:r>
    </w:p>
    <w:p w:rsidR="004479D1" w:rsidRPr="0063626E" w:rsidRDefault="004479D1" w:rsidP="004479D1">
      <w:pPr>
        <w:pStyle w:val="4"/>
        <w:spacing w:before="170"/>
        <w:rPr>
          <w:rStyle w:val="a4"/>
          <w:rFonts w:ascii="Times New Roman" w:hAnsi="Times New Roman" w:cs="Times New Roman"/>
          <w:sz w:val="28"/>
          <w:szCs w:val="28"/>
        </w:rPr>
      </w:pPr>
      <w:r w:rsidRPr="0063626E">
        <w:rPr>
          <w:rStyle w:val="a4"/>
          <w:rFonts w:ascii="Times New Roman" w:hAnsi="Times New Roman" w:cs="Times New Roman"/>
          <w:sz w:val="28"/>
          <w:szCs w:val="28"/>
        </w:rPr>
        <w:t>Социальная сфера (</w:t>
      </w:r>
      <w:r w:rsidRPr="0063626E">
        <w:rPr>
          <w:rStyle w:val="a6"/>
          <w:rFonts w:ascii="Times New Roman" w:hAnsi="Times New Roman" w:cs="Times New Roman"/>
          <w:sz w:val="28"/>
          <w:szCs w:val="28"/>
        </w:rPr>
        <w:t>14 ч</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Положение индивида в обществе. Социальные статусы и роли. Социальная мобильность, ее формы и каналы в современном российском обществе.</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Миграционные процессы в современном мире. Этнические общности. Нации и межнациональные отношения. </w:t>
      </w:r>
      <w:proofErr w:type="spellStart"/>
      <w:r w:rsidRPr="0063626E">
        <w:rPr>
          <w:rFonts w:ascii="Times New Roman" w:hAnsi="Times New Roman" w:cs="Times New Roman"/>
          <w:sz w:val="28"/>
          <w:szCs w:val="28"/>
        </w:rPr>
        <w:t>Этносоциальные</w:t>
      </w:r>
      <w:proofErr w:type="spellEnd"/>
      <w:r w:rsidRPr="0063626E">
        <w:rPr>
          <w:rFonts w:ascii="Times New Roman" w:hAnsi="Times New Roman" w:cs="Times New Roman"/>
          <w:sz w:val="28"/>
          <w:szCs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Социальные нормы и отклоняющееся (девиантное) поведение. Формы социальных девиаций. Конформизм. Социальный контроль и самоконтроль.</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479D1" w:rsidRPr="0063626E" w:rsidRDefault="004479D1" w:rsidP="004479D1">
      <w:pPr>
        <w:pStyle w:val="4"/>
        <w:spacing w:before="255"/>
        <w:rPr>
          <w:rStyle w:val="a4"/>
          <w:rFonts w:ascii="Times New Roman" w:hAnsi="Times New Roman" w:cs="Times New Roman"/>
          <w:sz w:val="28"/>
          <w:szCs w:val="28"/>
        </w:rPr>
      </w:pPr>
      <w:r w:rsidRPr="0063626E">
        <w:rPr>
          <w:rStyle w:val="a4"/>
          <w:rFonts w:ascii="Times New Roman" w:hAnsi="Times New Roman" w:cs="Times New Roman"/>
          <w:sz w:val="28"/>
          <w:szCs w:val="28"/>
        </w:rPr>
        <w:t>Политическая сфера (</w:t>
      </w:r>
      <w:r w:rsidRPr="0063626E">
        <w:rPr>
          <w:rStyle w:val="a6"/>
          <w:rFonts w:ascii="Times New Roman" w:hAnsi="Times New Roman" w:cs="Times New Roman"/>
          <w:sz w:val="28"/>
          <w:szCs w:val="28"/>
        </w:rPr>
        <w:t>20 ч</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Политическая власть и субъекты политики в современном обществе. Политические институты. Политическая деятельность.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1"/>
          <w:sz w:val="28"/>
          <w:szCs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Политический процесс и участие в нем субъектов политики. Формы участия граждан в политике. Политические партии как субъекты политики, их функции, виды. </w:t>
      </w:r>
      <w:r w:rsidRPr="0063626E">
        <w:rPr>
          <w:rFonts w:ascii="Times New Roman" w:hAnsi="Times New Roman" w:cs="Times New Roman"/>
          <w:sz w:val="28"/>
          <w:szCs w:val="28"/>
        </w:rPr>
        <w:lastRenderedPageBreak/>
        <w:t>Типы партийных систем.</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Политическая элита и политическое лидерство. Типология лидерства.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Роль средств массовой информации в политической жизни общества. Интернет в современной политической коммуникации.</w:t>
      </w:r>
    </w:p>
    <w:p w:rsidR="004479D1" w:rsidRPr="0063626E" w:rsidRDefault="004479D1" w:rsidP="004479D1">
      <w:pPr>
        <w:pStyle w:val="4"/>
        <w:spacing w:before="255"/>
        <w:rPr>
          <w:rStyle w:val="a4"/>
          <w:rFonts w:ascii="Times New Roman" w:hAnsi="Times New Roman" w:cs="Times New Roman"/>
          <w:sz w:val="28"/>
          <w:szCs w:val="28"/>
        </w:rPr>
      </w:pPr>
      <w:r w:rsidRPr="0063626E">
        <w:rPr>
          <w:rStyle w:val="a4"/>
          <w:rFonts w:ascii="Times New Roman" w:hAnsi="Times New Roman" w:cs="Times New Roman"/>
          <w:sz w:val="28"/>
          <w:szCs w:val="28"/>
        </w:rPr>
        <w:t>Правовое регулирование общественных отношений в Российской Федерации (</w:t>
      </w:r>
      <w:r w:rsidRPr="0063626E">
        <w:rPr>
          <w:rStyle w:val="a6"/>
          <w:rFonts w:ascii="Times New Roman" w:hAnsi="Times New Roman" w:cs="Times New Roman"/>
          <w:sz w:val="28"/>
          <w:szCs w:val="28"/>
        </w:rPr>
        <w:t>28 ч</w:t>
      </w:r>
      <w:r w:rsidRPr="0063626E">
        <w:rPr>
          <w:rStyle w:val="a4"/>
          <w:rFonts w:ascii="Times New Roman" w:hAnsi="Times New Roman" w:cs="Times New Roman"/>
          <w:sz w:val="28"/>
          <w:szCs w:val="28"/>
        </w:rPr>
        <w:t>)</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Конституция Российской Федерации. Основы конституци</w:t>
      </w:r>
      <w:r w:rsidRPr="0063626E">
        <w:rPr>
          <w:rFonts w:ascii="Times New Roman" w:hAnsi="Times New Roman" w:cs="Times New Roman"/>
          <w:spacing w:val="-2"/>
          <w:sz w:val="28"/>
          <w:szCs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pacing w:val="-1"/>
          <w:sz w:val="28"/>
          <w:szCs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Административное право и его субъекты. Административное правонарушение и административная ответственность.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Экологическое законодательство. Экологические правонарушения. Способы защиты права на благоприятную окружающую среду.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Гражданские споры, порядок их рассмотрения. Основные принципы гражданского процесса. Участники гражданского процесса.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Административный процесс. Судебное производство по делам об </w:t>
      </w:r>
      <w:r w:rsidRPr="0063626E">
        <w:rPr>
          <w:rFonts w:ascii="Times New Roman" w:hAnsi="Times New Roman" w:cs="Times New Roman"/>
          <w:sz w:val="28"/>
          <w:szCs w:val="28"/>
        </w:rPr>
        <w:lastRenderedPageBreak/>
        <w:t xml:space="preserve">административных правонарушениях.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 xml:space="preserve">Уголовный процесс, его принципы и стадии. Субъекты уголовного процесса. </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Конституционное судопроизводство. Арбитражное судопроизводство.</w:t>
      </w:r>
    </w:p>
    <w:p w:rsidR="004479D1" w:rsidRPr="0063626E" w:rsidRDefault="004479D1" w:rsidP="004479D1">
      <w:pPr>
        <w:pStyle w:val="a3"/>
        <w:rPr>
          <w:rFonts w:ascii="Times New Roman" w:hAnsi="Times New Roman" w:cs="Times New Roman"/>
          <w:sz w:val="28"/>
          <w:szCs w:val="28"/>
        </w:rPr>
      </w:pPr>
      <w:r w:rsidRPr="0063626E">
        <w:rPr>
          <w:rFonts w:ascii="Times New Roman" w:hAnsi="Times New Roman" w:cs="Times New Roman"/>
          <w:sz w:val="28"/>
          <w:szCs w:val="28"/>
        </w:rPr>
        <w:t>Юридическое образование, юристы как социально-профессиональная группа.</w:t>
      </w:r>
    </w:p>
    <w:p w:rsidR="004479D1" w:rsidRPr="0063626E" w:rsidRDefault="004479D1" w:rsidP="004479D1">
      <w:pPr>
        <w:rPr>
          <w:rFonts w:ascii="Times New Roman" w:hAnsi="Times New Roman" w:cs="Times New Roman"/>
          <w:sz w:val="28"/>
          <w:szCs w:val="28"/>
        </w:rPr>
      </w:pPr>
    </w:p>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 xml:space="preserve">ТЕМАТИЧЕСКОЕ ПЛАНИРОВАНИЕ УЧЕБНОГО ПРЕДМЕТА «ОБЩЕСТВОЗНАНИЕ» </w:t>
      </w:r>
      <w:r w:rsidRPr="0063626E">
        <w:rPr>
          <w:rFonts w:ascii="Times New Roman" w:hAnsi="Times New Roman" w:cs="Times New Roman"/>
          <w:b/>
          <w:bCs/>
          <w:sz w:val="28"/>
          <w:szCs w:val="28"/>
        </w:rPr>
        <w:br/>
        <w:t>(базовый уровень)</w:t>
      </w:r>
    </w:p>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10 КЛАСС</w:t>
      </w:r>
      <w:r w:rsidR="0063626E">
        <w:rPr>
          <w:rFonts w:ascii="Times New Roman" w:hAnsi="Times New Roman" w:cs="Times New Roman"/>
          <w:b/>
          <w:bCs/>
          <w:sz w:val="28"/>
          <w:szCs w:val="28"/>
        </w:rPr>
        <w:t>(11класс)</w:t>
      </w:r>
    </w:p>
    <w:tbl>
      <w:tblPr>
        <w:tblW w:w="10490" w:type="dxa"/>
        <w:tblInd w:w="-289" w:type="dxa"/>
        <w:tblLayout w:type="fixed"/>
        <w:tblCellMar>
          <w:left w:w="0" w:type="dxa"/>
          <w:right w:w="0" w:type="dxa"/>
        </w:tblCellMar>
        <w:tblLook w:val="0000" w:firstRow="0" w:lastRow="0" w:firstColumn="0" w:lastColumn="0" w:noHBand="0" w:noVBand="0"/>
      </w:tblPr>
      <w:tblGrid>
        <w:gridCol w:w="2228"/>
        <w:gridCol w:w="3159"/>
        <w:gridCol w:w="5103"/>
      </w:tblGrid>
      <w:tr w:rsidR="004479D1" w:rsidRPr="0063626E" w:rsidTr="00B05C3C">
        <w:trPr>
          <w:tblHeader/>
        </w:trPr>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Тематические блоки, темы</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Основное содержание</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Основные виды деятельности обучающихся</w:t>
            </w:r>
          </w:p>
        </w:tc>
      </w:tr>
      <w:tr w:rsidR="004479D1" w:rsidRPr="0063626E" w:rsidTr="00B05C3C">
        <w:tc>
          <w:tcPr>
            <w:tcW w:w="10490"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Человек в обществе (</w:t>
            </w:r>
            <w:r w:rsidRPr="0063626E">
              <w:rPr>
                <w:rFonts w:ascii="Times New Roman" w:hAnsi="Times New Roman" w:cs="Times New Roman"/>
                <w:b/>
                <w:bCs/>
                <w:i/>
                <w:iCs/>
                <w:sz w:val="28"/>
                <w:szCs w:val="28"/>
              </w:rPr>
              <w:t>18 ч</w:t>
            </w:r>
            <w:r w:rsidRPr="0063626E">
              <w:rPr>
                <w:rFonts w:ascii="Times New Roman" w:hAnsi="Times New Roman" w:cs="Times New Roman"/>
                <w:b/>
                <w:bCs/>
                <w:sz w:val="28"/>
                <w:szCs w:val="28"/>
              </w:rPr>
              <w:t>)</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Общество и общественные отношения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«общество», «социальный институт».</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многозначного понятия «общество».</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для анализа и сравнения типов общества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функциональные связи сфер жизни общества; подсистем и элементов общества и представлять их в форме таблиц.</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взаимовлияние природы и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Приводить примеры</w:t>
            </w:r>
            <w:r w:rsidRPr="0063626E">
              <w:rPr>
                <w:rFonts w:ascii="Times New Roman" w:hAnsi="Times New Roman" w:cs="Times New Roman"/>
                <w:sz w:val="28"/>
                <w:szCs w:val="28"/>
              </w:rPr>
              <w:t xml:space="preserve"> взаимосвязи экономической, духовной и других сфер общества, общественных потребностей, общественных отношений.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Извлекать</w:t>
            </w:r>
            <w:r w:rsidRPr="0063626E">
              <w:rPr>
                <w:rFonts w:ascii="Times New Roman" w:hAnsi="Times New Roman" w:cs="Times New Roman"/>
                <w:sz w:val="28"/>
                <w:szCs w:val="28"/>
              </w:rPr>
              <w:t xml:space="preserve"> информацию из неадаптированных источников, выделять факты, выводы, оценочные суждения, мнения о связях между подсистемами и элементами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типах общества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развития современного общества</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Информационное общество и массовые коммуникации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Постиндустриальное (информационное) общество и его особенности. Виды массовых коммуникаций. Роль массовой коммуникации в современном обществе. Влияние массовых коммуникаций на личность</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об особенностях процесса цифровизации и влияния массовых коммуникаций на все сферы жизни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массовой коммуникации в информационном обществе.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 xml:space="preserve">Осуществлять </w:t>
            </w:r>
            <w:r w:rsidRPr="0063626E">
              <w:rPr>
                <w:rFonts w:ascii="Times New Roman" w:hAnsi="Times New Roman" w:cs="Times New Roman"/>
                <w:sz w:val="28"/>
                <w:szCs w:val="28"/>
              </w:rPr>
              <w:t xml:space="preserve">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различать отдельные компоненты в информационном сообщении, выделять факты, выводы, оценочные суждения, </w:t>
            </w:r>
            <w:r w:rsidRPr="0063626E">
              <w:rPr>
                <w:rFonts w:ascii="Times New Roman" w:hAnsi="Times New Roman" w:cs="Times New Roman"/>
                <w:sz w:val="28"/>
                <w:szCs w:val="28"/>
              </w:rPr>
              <w:lastRenderedPageBreak/>
              <w:t>мнения об особенностях информационного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 xml:space="preserve">Использовать </w:t>
            </w:r>
            <w:r w:rsidRPr="0063626E">
              <w:rPr>
                <w:rFonts w:ascii="Times New Roman" w:hAnsi="Times New Roman" w:cs="Times New Roman"/>
                <w:sz w:val="28"/>
                <w:szCs w:val="28"/>
              </w:rPr>
              <w:t>знания о роли массовой коммуникации в современном обществе для взаимодействия с представителями других национальностей и культур.</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 xml:space="preserve">Использовать </w:t>
            </w:r>
            <w:r w:rsidRPr="0063626E">
              <w:rPr>
                <w:rFonts w:ascii="Times New Roman" w:hAnsi="Times New Roman" w:cs="Times New Roman"/>
                <w:sz w:val="28"/>
                <w:szCs w:val="28"/>
              </w:rPr>
              <w:t>средства информационно-коммуникационных технологий в решении учебно-познавательных задач.</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об особенностях информационного общества и роли массовых коммуникаций для объяснения явлений социальной действительности и конкретизировать их примерами из личного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развития современного общества; соотносить различные оценки роли массовых коммуникаций в современном обществе</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Развитие общества. Глобализация и ее противоречия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Многообразие путей и форм общественного развития. Эволюция, социальная революция. Реформа. Российское общество перед лицом угроз и вызовов XXI в. Общественный прогресс, его критерии. Противоречивый характер прогресса. Глобализация и ее </w:t>
            </w:r>
            <w:r w:rsidRPr="0063626E">
              <w:rPr>
                <w:rFonts w:ascii="Times New Roman" w:hAnsi="Times New Roman" w:cs="Times New Roman"/>
                <w:sz w:val="28"/>
                <w:szCs w:val="28"/>
              </w:rPr>
              <w:lastRenderedPageBreak/>
              <w:t>противоречивые последствия</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социальной динамике и ее формах; перспективах развития современного общества, тенденциях развития Российской Федерации, глобальных проблемах и вызовах.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ценности человеческой жизни, патриотизма и служения Отечеству, культуры России и традиций народов </w:t>
            </w:r>
            <w:r w:rsidRPr="0063626E">
              <w:rPr>
                <w:rFonts w:ascii="Times New Roman" w:hAnsi="Times New Roman" w:cs="Times New Roman"/>
                <w:sz w:val="28"/>
                <w:szCs w:val="28"/>
              </w:rPr>
              <w:lastRenderedPageBreak/>
              <w:t>России, общественной стабильности и целостности государства.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понятий «общественный прогресс», «глобализация».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типы и формы социальной динамики.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для анализа и оценки общественного прогресса и его критериев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противоречивого характера общественного прогресса, глобализации.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о многообразии путей и форм общественного развития, российском обществе, об угрозах и вызовах XXI в. для анализа социальной информации.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собственные суждения и аргументы, основываясь на социальных ценностях, о противоречивых последствиях глобализации.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формах и критериях общественного прогресса; об угрозах и вызовах XXI в., о многообразии путей и форм общественного развития для </w:t>
            </w:r>
            <w:r w:rsidRPr="0063626E">
              <w:rPr>
                <w:rFonts w:ascii="Times New Roman" w:hAnsi="Times New Roman" w:cs="Times New Roman"/>
                <w:sz w:val="28"/>
                <w:szCs w:val="28"/>
              </w:rPr>
              <w:lastRenderedPageBreak/>
              <w:t>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форм общественного развития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развития современного общества; соотносить различные оценки глобализации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Становление личности в процессе социализации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человеке как субъекте общественных отношений и сознательной деятельности; об особенностях социализации личности и ее этапах в современных условиях; о сознании, самосознании и социальном поведении.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ценность человеческой жизни.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«личность», «социализация».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многозначного понятия «личность».</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Выявлять</w:t>
            </w:r>
            <w:r w:rsidRPr="0063626E">
              <w:rPr>
                <w:rFonts w:ascii="Times New Roman" w:hAnsi="Times New Roman" w:cs="Times New Roman"/>
                <w:sz w:val="28"/>
                <w:szCs w:val="28"/>
              </w:rPr>
              <w:t xml:space="preserve"> связи социокультурных факторов и социализации, общественного и индивидуального сознания.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w:t>
            </w:r>
            <w:r w:rsidRPr="0063626E">
              <w:rPr>
                <w:rFonts w:ascii="Times New Roman" w:hAnsi="Times New Roman" w:cs="Times New Roman"/>
                <w:sz w:val="28"/>
                <w:szCs w:val="28"/>
              </w:rPr>
              <w:t xml:space="preserve"> примеры взаимосвязи агентов (институтов) социализации; типов (видов) мировоззрения, видов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Иметь представление</w:t>
            </w:r>
            <w:r w:rsidRPr="0063626E">
              <w:rPr>
                <w:rFonts w:ascii="Times New Roman" w:hAnsi="Times New Roman" w:cs="Times New Roman"/>
                <w:sz w:val="28"/>
                <w:szCs w:val="28"/>
              </w:rPr>
              <w:t xml:space="preserve"> о методах изучения личности и ее коммуникативных качеств.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о социализации и агентах (институтах) социализации, личности и ее качествах, общественном и индивидуальном сознании.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человеке в обществе собственные суждения и аргументы по проблемам влияния социокультурных факторов на формирование личности, основываясь на социальных ценностях.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мировоззрений, агентов (институтов) социализации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человеке как результате биологической и социокультурной эволюции; об этапах социализации для объяснения явлений социальной действительности и </w:t>
            </w:r>
            <w:r w:rsidRPr="0063626E">
              <w:rPr>
                <w:rFonts w:ascii="Times New Roman" w:hAnsi="Times New Roman" w:cs="Times New Roman"/>
                <w:sz w:val="28"/>
                <w:szCs w:val="28"/>
              </w:rPr>
              <w:lastRenderedPageBreak/>
              <w:t>конкретизировать их примерами из личного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влияния различных общественных институтов на социализацию личности.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Осознавать</w:t>
            </w:r>
            <w:r w:rsidRPr="0063626E">
              <w:rPr>
                <w:rFonts w:ascii="Times New Roman" w:hAnsi="Times New Roman" w:cs="Times New Roman"/>
                <w:sz w:val="28"/>
                <w:szCs w:val="28"/>
              </w:rPr>
              <w:t xml:space="preserve"> неприемлемость антиобщественного поведения</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Деятельность человека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деятельности и ее структуре.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ценность созидательного труда.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понятия «деятельность».</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многозначного понятия «свобода».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виды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для анализа и оценки мотивации деятельности; потребностей и социальных интересов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Объяснять</w:t>
            </w:r>
            <w:r w:rsidRPr="0063626E">
              <w:rPr>
                <w:rFonts w:ascii="Times New Roman" w:hAnsi="Times New Roman" w:cs="Times New Roman"/>
                <w:sz w:val="28"/>
                <w:szCs w:val="28"/>
              </w:rPr>
              <w:t xml:space="preserve"> функциональные и иерархические связи видов деятельности, потребностей и интересов; приводить примеры взаимосвязи видов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поиск социальной информации, представленной в различных знаковых системах, о </w:t>
            </w:r>
            <w:r w:rsidRPr="0063626E">
              <w:rPr>
                <w:rFonts w:ascii="Times New Roman" w:hAnsi="Times New Roman" w:cs="Times New Roman"/>
                <w:sz w:val="28"/>
                <w:szCs w:val="28"/>
              </w:rPr>
              <w:lastRenderedPageBreak/>
              <w:t>многообразии видов деятельности и мотивации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деятельности собственные суждения и аргументы о свободе и необходимости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Соотносить</w:t>
            </w:r>
            <w:r w:rsidRPr="0063626E">
              <w:rPr>
                <w:rFonts w:ascii="Times New Roman" w:hAnsi="Times New Roman" w:cs="Times New Roman"/>
                <w:sz w:val="28"/>
                <w:szCs w:val="28"/>
              </w:rPr>
              <w:t xml:space="preserve"> различные оценки мотивации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многообразии видов деятельности и ее мотивации для объяснения явлений социальной действительности и конкретизировать их примерами из личного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Осознавать</w:t>
            </w:r>
            <w:r w:rsidRPr="0063626E">
              <w:rPr>
                <w:rFonts w:ascii="Times New Roman" w:hAnsi="Times New Roman" w:cs="Times New Roman"/>
                <w:sz w:val="28"/>
                <w:szCs w:val="28"/>
              </w:rPr>
              <w:t xml:space="preserve"> неприемлемость антиобщественного поведения</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Познавательная деятельность человека. Научное познание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Познание природы, общества и человека.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и относительная истина. Естест­венные, технические, точные и социально-гуманитарные науки. Особенности, уровни и </w:t>
            </w:r>
            <w:r w:rsidRPr="0063626E">
              <w:rPr>
                <w:rFonts w:ascii="Times New Roman" w:hAnsi="Times New Roman" w:cs="Times New Roman"/>
                <w:sz w:val="28"/>
                <w:szCs w:val="28"/>
              </w:rPr>
              <w:lastRenderedPageBreak/>
              <w:t>методы научного познания.</w:t>
            </w:r>
            <w:r w:rsidRPr="0063626E">
              <w:rPr>
                <w:rFonts w:ascii="Times New Roman" w:hAnsi="Times New Roman" w:cs="Times New Roman"/>
                <w:i/>
                <w:iCs/>
                <w:sz w:val="28"/>
                <w:szCs w:val="28"/>
              </w:rPr>
              <w:t xml:space="preserve"> </w:t>
            </w:r>
            <w:r w:rsidRPr="0063626E">
              <w:rPr>
                <w:rFonts w:ascii="Times New Roman" w:hAnsi="Times New Roman" w:cs="Times New Roman"/>
                <w:sz w:val="28"/>
                <w:szCs w:val="28"/>
              </w:rPr>
              <w:t>Особенности научного познания в социально-гуманитарных науках</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познании мира; об истине и ее критериях; о мышлении, формах и методах мышления; об особенностях профессиональной деятельности в области науки.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«истина», «мышление».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формы чувственного и рационального познания; формы мышления; виды знания.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и объяснять причинно-следственные, функциональные связи уровней и методов научного познания; </w:t>
            </w:r>
            <w:r w:rsidRPr="0063626E">
              <w:rPr>
                <w:rFonts w:ascii="Times New Roman" w:hAnsi="Times New Roman" w:cs="Times New Roman"/>
                <w:sz w:val="28"/>
                <w:szCs w:val="28"/>
              </w:rPr>
              <w:lastRenderedPageBreak/>
              <w:t>видов истины; мышления и деятельности; путей познания и видов знаний.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w:t>
            </w:r>
            <w:r w:rsidRPr="0063626E">
              <w:rPr>
                <w:rFonts w:ascii="Times New Roman" w:hAnsi="Times New Roman" w:cs="Times New Roman"/>
                <w:sz w:val="28"/>
                <w:szCs w:val="28"/>
              </w:rPr>
              <w:t xml:space="preserve"> примеры взаимосвязи чувственного и рационального познания; естественных и социально-гуманитарных наук.</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Иметь</w:t>
            </w:r>
            <w:r w:rsidRPr="0063626E">
              <w:rPr>
                <w:rFonts w:ascii="Times New Roman" w:hAnsi="Times New Roman" w:cs="Times New Roman"/>
                <w:sz w:val="28"/>
                <w:szCs w:val="28"/>
              </w:rPr>
              <w:t xml:space="preserve"> представления о методах изучения и особенностях научного познания в социальных науках.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об особенностях научного познания в социально-гуманитарных науках для объяснения явлений социальной действительности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Повторительно-обобщающий урок по разделу «Человек в обществе»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с опорой на полученные знания об обществе, о личности, человеке, его познавательной деятельности и творческой активности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4479D1" w:rsidRPr="0063626E" w:rsidTr="00B05C3C">
        <w:tc>
          <w:tcPr>
            <w:tcW w:w="10490"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Духовная культура (</w:t>
            </w:r>
            <w:r w:rsidRPr="0063626E">
              <w:rPr>
                <w:rFonts w:ascii="Times New Roman" w:hAnsi="Times New Roman" w:cs="Times New Roman"/>
                <w:b/>
                <w:bCs/>
                <w:i/>
                <w:iCs/>
                <w:sz w:val="28"/>
                <w:szCs w:val="28"/>
              </w:rPr>
              <w:t>16 ч</w:t>
            </w:r>
            <w:r w:rsidRPr="0063626E">
              <w:rPr>
                <w:rFonts w:ascii="Times New Roman" w:hAnsi="Times New Roman" w:cs="Times New Roman"/>
                <w:b/>
                <w:bCs/>
                <w:sz w:val="28"/>
                <w:szCs w:val="28"/>
              </w:rPr>
              <w:t>)</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Культура и ее формы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Духовная деятельность человека. Материальная и духовная культура. Многообразие форм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многообразии культур, связи духовной и материальной культуры.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ценности исторического единства народов России, преемственности истории нашей Родины, культуры России и традиций народов России.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многозначного понятия «культура».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«духовная культура», «материальная культура», «субкультура», «контркультура», «массовая культура», «элитарная культура», «народная культура».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формы и виды культуры, духовные потребности.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духовной деятельности, диалога культур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Объяснять</w:t>
            </w:r>
            <w:r w:rsidRPr="0063626E">
              <w:rPr>
                <w:rFonts w:ascii="Times New Roman" w:hAnsi="Times New Roman" w:cs="Times New Roman"/>
                <w:sz w:val="28"/>
                <w:szCs w:val="28"/>
              </w:rPr>
              <w:t xml:space="preserve"> функциональные связи народной, массовой и элитарной культуры.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 примеры</w:t>
            </w:r>
            <w:r w:rsidRPr="0063626E">
              <w:rPr>
                <w:rFonts w:ascii="Times New Roman" w:hAnsi="Times New Roman" w:cs="Times New Roman"/>
                <w:sz w:val="28"/>
                <w:szCs w:val="28"/>
              </w:rPr>
              <w:t xml:space="preserve"> взаимосвязи материальной и духовной культуры; видов духовной деятельности человека.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преобразований в духовной сфере жизни российского общества; </w:t>
            </w:r>
            <w:r w:rsidRPr="0063626E">
              <w:rPr>
                <w:rFonts w:ascii="Times New Roman" w:hAnsi="Times New Roman" w:cs="Times New Roman"/>
                <w:sz w:val="28"/>
                <w:szCs w:val="28"/>
              </w:rPr>
              <w:lastRenderedPageBreak/>
              <w:t>культурного многообразия современного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о духовной деятельности человека и культуре современного общества для анализа социальной информации о развитии духовной культуры.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субкультуре и контркультуре.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на основе предложенных критериев классификации и типологии видов и форм культуры</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 xml:space="preserve">Категории и принципы морали в жизни человека и развитии общества </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Мораль как общечеловеческая ценность и социальный регулятор. Отличия морали от других социальных норм. Устойчивость и изменчивость моральных норм. Категории морали. Гражданственность. Патриотизм. Мораль и нравственная культура личности. Мировоззрение. Типы мировоззрения </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ценности человеческой жизни, патриотизма и служения Отечеству, норм морали и нравственности, прав и свобод человека, гуманизма, милосердия, справедливости, коллективизма.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«мораль», «мировоззрение».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ценностей и идеалов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функциональные связи категорий морали.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Приводить</w:t>
            </w:r>
            <w:r w:rsidRPr="0063626E">
              <w:rPr>
                <w:rFonts w:ascii="Times New Roman" w:hAnsi="Times New Roman" w:cs="Times New Roman"/>
                <w:sz w:val="28"/>
                <w:szCs w:val="28"/>
              </w:rPr>
              <w:t xml:space="preserve"> примеры взаимосвязи духовных ценностей российского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в виде схемы факторы, влияющие на формирование духовной культуры личности.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духовной культуре собственные суждения и аргументы, основываясь на социальных ценностях, по проблемам значения культурных ценностей и норм в жизни общества, в духовном развитии личности.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поведение людей и собственное поведение с точки зрения ценностей, социальных норм, включая нормы морали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B57839">
            <w:pPr>
              <w:rPr>
                <w:rFonts w:ascii="Times New Roman" w:hAnsi="Times New Roman" w:cs="Times New Roman"/>
                <w:sz w:val="28"/>
                <w:szCs w:val="28"/>
              </w:rPr>
            </w:pPr>
            <w:r w:rsidRPr="0063626E">
              <w:rPr>
                <w:rFonts w:ascii="Times New Roman" w:hAnsi="Times New Roman" w:cs="Times New Roman"/>
                <w:sz w:val="28"/>
                <w:szCs w:val="28"/>
              </w:rPr>
              <w:lastRenderedPageBreak/>
              <w:t>Наука и образование (</w:t>
            </w:r>
            <w:r w:rsidRPr="0063626E">
              <w:rPr>
                <w:rFonts w:ascii="Times New Roman" w:hAnsi="Times New Roman" w:cs="Times New Roman"/>
                <w:i/>
                <w:iCs/>
                <w:sz w:val="28"/>
                <w:szCs w:val="28"/>
              </w:rPr>
              <w:t>4ч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Наука и ее функции. Возрастание роли науки в современном обществе. Направления научно-технологического развития и научные достижения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Образование в современном обществе. Система российского образования. Основные направления развития образования в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об особенностях профессиональной деятельности в области науки.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«образование», «наука».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достижений российской науки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виды наук; виды и уровни образования в Российской Федерации.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Непрерывность образования в информационном обществе. Значение самообразования. Цифровые образовательные ресурсы</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возрастания роли науки в современном обществе, функции образования и науки как социальных институтов.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в виде схемы систему российского образования.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Вести</w:t>
            </w:r>
            <w:r w:rsidRPr="0063626E">
              <w:rPr>
                <w:rFonts w:ascii="Times New Roman" w:hAnsi="Times New Roman" w:cs="Times New Roman"/>
                <w:sz w:val="28"/>
                <w:szCs w:val="28"/>
              </w:rPr>
              <w:t xml:space="preserve"> целенаправленный поиск необходимых сведений о роли науки в современном обществе, о применении научных достижений в различных сферах жизни человека.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 системе образования в Российской Федерации, непрерывности образования в целях успешного выполнения социальной роли обучающегося.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непрерывности образования в информационном обществе.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классификацию видов наук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науке и образовании собственные суждения и аргументы по проблемам образования и самообразования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Самостоятельно</w:t>
            </w:r>
            <w:r w:rsidRPr="0063626E">
              <w:rPr>
                <w:rFonts w:ascii="Times New Roman" w:hAnsi="Times New Roman" w:cs="Times New Roman"/>
                <w:sz w:val="28"/>
                <w:szCs w:val="28"/>
              </w:rPr>
              <w:t xml:space="preserve"> оценивать и принимать решения, выявлять с помощью полученных знаний наиболее эффективные способы и направления самообразования и духовного развития.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об особенностях профессиональной деятельности в области науки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Религия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Роль религии в жизни общества и человека. Мировые и национальные религии. Значение поддержания межконфессионального мира в Российской Федерации. Свобода совести и вероисповедания</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понятия «религия».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понятия и термины «виды религий», «мировые религии».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религии как социального института.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 свободе совести, свободе в выборе религии и вероисповедания для взаимодействия с представителями других религий и национальностей в целях поддержания межконфессионального мира 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Создавать на основе предложенных критериев типологии видов религий</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Искусство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Многообразие функций искусства. Особенности искусства как формы духовной культуры. Жанры искусства. Роль искусства в воспитании личности и развитии общества. Достижения современного российского искусства</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понятия «искусство».</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достижений российского искусства;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виды искусства.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искусства.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многообразии функций искусства; достижениях современного </w:t>
            </w:r>
            <w:r w:rsidRPr="0063626E">
              <w:rPr>
                <w:rFonts w:ascii="Times New Roman" w:hAnsi="Times New Roman" w:cs="Times New Roman"/>
                <w:sz w:val="28"/>
                <w:szCs w:val="28"/>
              </w:rPr>
              <w:lastRenderedPageBreak/>
              <w:t>российского искусства фактами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на основе предложенных критериев типологии видов и форм искусства.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по проблеме определения путей развития современного искусства и культуры в Российской Федерации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духовной культуры, в том числе поступающую по каналам сетевых коммуникаций; соотносить различные оценки произведений искусства, содержащиеся в источниках информации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Повторительно-обобщающий урок по разделу «Духовная культура»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учебно-исследовательскую и проектную деятельность с опорой на полученные знания о духовной сфере и ценностные ориентиры, представлять ее результаты в виде завершенных проектов, презентаций, творческих работ культурологической и междисциплинарной направленности</w:t>
            </w:r>
          </w:p>
        </w:tc>
      </w:tr>
      <w:tr w:rsidR="004479D1" w:rsidRPr="0063626E" w:rsidTr="00B05C3C">
        <w:tc>
          <w:tcPr>
            <w:tcW w:w="10490"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Экономическая жизнь общества (</w:t>
            </w:r>
            <w:r w:rsidRPr="0063626E">
              <w:rPr>
                <w:rFonts w:ascii="Times New Roman" w:hAnsi="Times New Roman" w:cs="Times New Roman"/>
                <w:b/>
                <w:bCs/>
                <w:i/>
                <w:iCs/>
                <w:sz w:val="28"/>
                <w:szCs w:val="28"/>
              </w:rPr>
              <w:t>28 ч</w:t>
            </w:r>
            <w:r w:rsidRPr="0063626E">
              <w:rPr>
                <w:rFonts w:ascii="Times New Roman" w:hAnsi="Times New Roman" w:cs="Times New Roman"/>
                <w:b/>
                <w:bCs/>
                <w:sz w:val="28"/>
                <w:szCs w:val="28"/>
              </w:rPr>
              <w:t>)</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B57839">
            <w:pPr>
              <w:rPr>
                <w:rFonts w:ascii="Times New Roman" w:hAnsi="Times New Roman" w:cs="Times New Roman"/>
                <w:sz w:val="28"/>
                <w:szCs w:val="28"/>
              </w:rPr>
            </w:pPr>
            <w:r w:rsidRPr="0063626E">
              <w:rPr>
                <w:rFonts w:ascii="Times New Roman" w:hAnsi="Times New Roman" w:cs="Times New Roman"/>
                <w:sz w:val="28"/>
                <w:szCs w:val="28"/>
              </w:rPr>
              <w:t>Экономика — основа жизнедеятельности общества (</w:t>
            </w:r>
            <w:r w:rsidRPr="0063626E">
              <w:rPr>
                <w:rFonts w:ascii="Times New Roman" w:hAnsi="Times New Roman" w:cs="Times New Roman"/>
                <w:i/>
                <w:iCs/>
                <w:sz w:val="28"/>
                <w:szCs w:val="28"/>
              </w:rPr>
              <w:t>6ч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Роль экономики в жизни общества. Экономика как наука и хозяйственная деятельность человека. Предмет и методы </w:t>
            </w:r>
            <w:r w:rsidRPr="0063626E">
              <w:rPr>
                <w:rFonts w:ascii="Times New Roman" w:hAnsi="Times New Roman" w:cs="Times New Roman"/>
                <w:sz w:val="28"/>
                <w:szCs w:val="28"/>
              </w:rPr>
              <w:lastRenderedPageBreak/>
              <w:t>экономической науки. Огра­ниченность ресурсов. Кривая производственных возможностей. Главные вопросы эко­номики.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об экономике как науке и хозяйстве.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«экономическая система», «экономический рост», </w:t>
            </w:r>
            <w:r w:rsidRPr="0063626E">
              <w:rPr>
                <w:rFonts w:ascii="Times New Roman" w:hAnsi="Times New Roman" w:cs="Times New Roman"/>
                <w:sz w:val="28"/>
                <w:szCs w:val="28"/>
              </w:rPr>
              <w:lastRenderedPageBreak/>
              <w:t>«экономический цикл», «ограниченность ресурсов», «валовой внутренний продукт».</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многозначных понятий «экономика», «собственность».</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типы экономических систем.</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факторов долгосрочного экономического роста, причин и последствий циклического развития экономики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w:t>
            </w:r>
            <w:r w:rsidRPr="0063626E">
              <w:rPr>
                <w:rFonts w:ascii="Times New Roman" w:hAnsi="Times New Roman" w:cs="Times New Roman"/>
                <w:sz w:val="28"/>
                <w:szCs w:val="28"/>
              </w:rPr>
              <w:t xml:space="preserve"> </w:t>
            </w:r>
            <w:r w:rsidRPr="0063626E">
              <w:rPr>
                <w:rFonts w:ascii="Times New Roman" w:hAnsi="Times New Roman" w:cs="Times New Roman"/>
                <w:i/>
                <w:iCs/>
                <w:sz w:val="28"/>
                <w:szCs w:val="28"/>
              </w:rPr>
              <w:t>примеры</w:t>
            </w:r>
            <w:r w:rsidRPr="0063626E">
              <w:rPr>
                <w:rFonts w:ascii="Times New Roman" w:hAnsi="Times New Roman" w:cs="Times New Roman"/>
                <w:sz w:val="28"/>
                <w:szCs w:val="28"/>
              </w:rPr>
              <w:t xml:space="preserve"> взаимосвязи главных вопросов экономики, основных макроэкономических показателей и показателей качества жизни.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в виде схемы взаимосвязи различных путей достижения экономического роста, в виде графика — кривую производственных возможностей.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взаимосвязь развития общества и его экономической жизни при изучении экономической жизни общества на основе анализа, социального прогнозирования, объяснять основные тенденции развития экономической сферы.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по проблеме определения путей достижения экономического </w:t>
            </w:r>
            <w:r w:rsidRPr="0063626E">
              <w:rPr>
                <w:rFonts w:ascii="Times New Roman" w:hAnsi="Times New Roman" w:cs="Times New Roman"/>
                <w:sz w:val="28"/>
                <w:szCs w:val="28"/>
              </w:rPr>
              <w:lastRenderedPageBreak/>
              <w:t>роста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проблеме ограниченности экономических ресурсов и необходимости экономического выбора, сущности циклического развития экономики для объяснения явлений социальной действительности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Рыночные отношения в экономике (</w:t>
            </w:r>
            <w:r w:rsidRPr="0063626E">
              <w:rPr>
                <w:rFonts w:ascii="Times New Roman" w:hAnsi="Times New Roman" w:cs="Times New Roman"/>
                <w:i/>
                <w:iCs/>
                <w:sz w:val="28"/>
                <w:szCs w:val="28"/>
              </w:rPr>
              <w:t>6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Функционирование рынков. Рыночный спрос. Закон спроса. Эластичность спроса. Рыночное предложение. Закон предложения. Эластичность предложения</w:t>
            </w:r>
            <w:r w:rsidRPr="0063626E">
              <w:rPr>
                <w:rFonts w:ascii="Times New Roman" w:hAnsi="Times New Roman" w:cs="Times New Roman"/>
                <w:i/>
                <w:iCs/>
                <w:sz w:val="28"/>
                <w:szCs w:val="28"/>
              </w:rPr>
              <w:t>.</w:t>
            </w:r>
            <w:r w:rsidRPr="0063626E">
              <w:rPr>
                <w:rFonts w:ascii="Times New Roman" w:hAnsi="Times New Roman" w:cs="Times New Roman"/>
                <w:sz w:val="28"/>
                <w:szCs w:val="28"/>
              </w:rPr>
              <w:t xml:space="preserve"> Рыночное равновесие.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w:t>
            </w:r>
            <w:proofErr w:type="spellStart"/>
            <w:r w:rsidRPr="0063626E">
              <w:rPr>
                <w:rFonts w:ascii="Times New Roman" w:hAnsi="Times New Roman" w:cs="Times New Roman"/>
                <w:sz w:val="28"/>
                <w:szCs w:val="28"/>
              </w:rPr>
              <w:t>Федера</w:t>
            </w:r>
            <w:proofErr w:type="spellEnd"/>
            <w:r w:rsidRPr="0063626E">
              <w:rPr>
                <w:rFonts w:ascii="Times New Roman" w:hAnsi="Times New Roman" w:cs="Times New Roman"/>
                <w:sz w:val="28"/>
                <w:szCs w:val="28"/>
              </w:rPr>
              <w:t>-</w:t>
            </w:r>
            <w:r w:rsidRPr="0063626E">
              <w:rPr>
                <w:rFonts w:ascii="Times New Roman" w:hAnsi="Times New Roman" w:cs="Times New Roman"/>
                <w:sz w:val="28"/>
                <w:szCs w:val="28"/>
              </w:rPr>
              <w:br/>
            </w:r>
            <w:proofErr w:type="spellStart"/>
            <w:r w:rsidRPr="0063626E">
              <w:rPr>
                <w:rFonts w:ascii="Times New Roman" w:hAnsi="Times New Roman" w:cs="Times New Roman"/>
                <w:sz w:val="28"/>
                <w:szCs w:val="28"/>
              </w:rPr>
              <w:t>ции</w:t>
            </w:r>
            <w:proofErr w:type="spellEnd"/>
            <w:r w:rsidRPr="0063626E">
              <w:rPr>
                <w:rFonts w:ascii="Times New Roman" w:hAnsi="Times New Roman" w:cs="Times New Roman"/>
                <w:sz w:val="28"/>
                <w:szCs w:val="28"/>
              </w:rPr>
              <w:t xml:space="preserve">. Рынок труда. Заработная плата и стимулирование труда. Занятость и безработица. Причины </w:t>
            </w:r>
            <w:r w:rsidRPr="0063626E">
              <w:rPr>
                <w:rFonts w:ascii="Times New Roman" w:hAnsi="Times New Roman" w:cs="Times New Roman"/>
                <w:sz w:val="28"/>
                <w:szCs w:val="28"/>
              </w:rPr>
              <w:lastRenderedPageBreak/>
              <w:t>и виды безработицы. Государственная политика Российской Федерации в области занятости. Особенности труда молодежи. Деятельность профсоюзов</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об особенностях рыночных отношений в современной экономике, о государственной политике поддержки конкуренции.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типы рыночных структур, виды безработицы, рынки ресурсов производства.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Выявлять</w:t>
            </w:r>
            <w:r w:rsidRPr="0063626E">
              <w:rPr>
                <w:rFonts w:ascii="Times New Roman" w:hAnsi="Times New Roman" w:cs="Times New Roman"/>
                <w:sz w:val="28"/>
                <w:szCs w:val="28"/>
              </w:rPr>
              <w:t xml:space="preserve"> функциональные связи в деятельности различных видов рынков.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 примеры</w:t>
            </w:r>
            <w:r w:rsidRPr="0063626E">
              <w:rPr>
                <w:rFonts w:ascii="Times New Roman" w:hAnsi="Times New Roman" w:cs="Times New Roman"/>
                <w:sz w:val="28"/>
                <w:szCs w:val="28"/>
              </w:rPr>
              <w:t xml:space="preserve"> взаимосвязи спроса и предложения.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безработицы.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действии экономического механизма функционирования рынка для объяснения явлений социальной действительности, конкретизировать теоретические положения фактами социальной </w:t>
            </w:r>
            <w:proofErr w:type="spellStart"/>
            <w:r w:rsidRPr="0063626E">
              <w:rPr>
                <w:rFonts w:ascii="Times New Roman" w:hAnsi="Times New Roman" w:cs="Times New Roman"/>
                <w:sz w:val="28"/>
                <w:szCs w:val="28"/>
              </w:rPr>
              <w:t>действитель</w:t>
            </w:r>
            <w:proofErr w:type="spellEnd"/>
            <w:r w:rsidRPr="0063626E">
              <w:rPr>
                <w:rFonts w:ascii="Times New Roman" w:hAnsi="Times New Roman" w:cs="Times New Roman"/>
                <w:sz w:val="28"/>
                <w:szCs w:val="28"/>
              </w:rPr>
              <w:t>-</w:t>
            </w:r>
            <w:r w:rsidRPr="0063626E">
              <w:rPr>
                <w:rFonts w:ascii="Times New Roman" w:hAnsi="Times New Roman" w:cs="Times New Roman"/>
                <w:sz w:val="28"/>
                <w:szCs w:val="28"/>
              </w:rPr>
              <w:br/>
            </w:r>
            <w:proofErr w:type="spellStart"/>
            <w:r w:rsidRPr="0063626E">
              <w:rPr>
                <w:rFonts w:ascii="Times New Roman" w:hAnsi="Times New Roman" w:cs="Times New Roman"/>
                <w:sz w:val="28"/>
                <w:szCs w:val="28"/>
              </w:rPr>
              <w:t>ности</w:t>
            </w:r>
            <w:proofErr w:type="spellEnd"/>
            <w:r w:rsidRPr="0063626E">
              <w:rPr>
                <w:rFonts w:ascii="Times New Roman" w:hAnsi="Times New Roman" w:cs="Times New Roman"/>
                <w:sz w:val="28"/>
                <w:szCs w:val="28"/>
              </w:rPr>
              <w:t xml:space="preserve">, модельными ситуациями, примерами из личного социального опыта об особенностях трудоустройства </w:t>
            </w:r>
            <w:r w:rsidRPr="0063626E">
              <w:rPr>
                <w:rFonts w:ascii="Times New Roman" w:hAnsi="Times New Roman" w:cs="Times New Roman"/>
                <w:sz w:val="28"/>
                <w:szCs w:val="28"/>
              </w:rPr>
              <w:lastRenderedPageBreak/>
              <w:t>молодежи в условиях конкуренции на рынке труда.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развития экономической жизни общества, определять степень ее достоверности, соотносить различные оценки направлений и методов экономической политики государства, текущих экономических событий в России и в мире, давать оценку действиям участников экономики и их способностям в типичных ситуациях сознательно выполнять морально-правовые требования общества и нести ответственность за свою деятельность</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 xml:space="preserve">Экономическая деятельность </w:t>
            </w:r>
            <w:r w:rsidRPr="0063626E">
              <w:rPr>
                <w:rFonts w:ascii="Times New Roman" w:hAnsi="Times New Roman" w:cs="Times New Roman"/>
                <w:sz w:val="28"/>
                <w:szCs w:val="28"/>
              </w:rPr>
              <w:br/>
              <w:t>(</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Рациональное экономическое поведение. Экономическая свобода и социальная ответственность. Экономическая культура.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об особенностях профессиональной деятельности в экономической и финансовой сферах.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ценности патриотизма и служения Отечеству, созидательного труда, норм морали и нравственности, прав и свобод человека, коллективизма.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причинно-следственные связи между экономической деятельностью и проблемами устойчивого развития.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по проблемам взаимосвязи экономической свободы и социальной ответственности (опираясь на социальные ценности)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B57839">
            <w:pPr>
              <w:rPr>
                <w:rFonts w:ascii="Times New Roman" w:hAnsi="Times New Roman" w:cs="Times New Roman"/>
                <w:sz w:val="28"/>
                <w:szCs w:val="28"/>
              </w:rPr>
            </w:pPr>
            <w:r w:rsidRPr="0063626E">
              <w:rPr>
                <w:rFonts w:ascii="Times New Roman" w:hAnsi="Times New Roman" w:cs="Times New Roman"/>
                <w:sz w:val="28"/>
                <w:szCs w:val="28"/>
              </w:rPr>
              <w:lastRenderedPageBreak/>
              <w:t>Экономика предприятия (</w:t>
            </w:r>
            <w:r w:rsidRPr="0063626E">
              <w:rPr>
                <w:rFonts w:ascii="Times New Roman" w:hAnsi="Times New Roman" w:cs="Times New Roman"/>
                <w:i/>
                <w:iCs/>
                <w:sz w:val="28"/>
                <w:szCs w:val="28"/>
              </w:rPr>
              <w:t>4ч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(среднего) бизнеса и предпринимательства в Российской Федерации. Предпринимательская деятельность</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роли предприятий в экономическом развитии страны, важнейших показателях эффективности их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факторы производства, виды издержек производства, источники финансирования предприятия.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социально-экономические функции предпринимательства.</w:t>
            </w:r>
          </w:p>
          <w:p w:rsidR="004479D1" w:rsidRPr="0063626E" w:rsidRDefault="004479D1" w:rsidP="004479D1">
            <w:pPr>
              <w:rPr>
                <w:rFonts w:ascii="Times New Roman" w:hAnsi="Times New Roman" w:cs="Times New Roman"/>
                <w:i/>
                <w:iCs/>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экономические знания для успешного выполнения типичных социальных ролей (производитель, потребитель, собственник), ориентации в актуальных экономических событиях, определения личной гражданской позиции в экономической деятельности.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фактами социальной действительности, модельными ситуациями, примерами из личного социального опыта об использовании мер государственной поддержки малого и среднего предпринимательства в Российской Федерации, о выборе способов рационального экономического поведения людей.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видов предпринимательской деятельности, видов издержек производства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поведение людей и собственное поведение с точки зрения социальных норм, экономической </w:t>
            </w:r>
            <w:r w:rsidRPr="0063626E">
              <w:rPr>
                <w:rFonts w:ascii="Times New Roman" w:hAnsi="Times New Roman" w:cs="Times New Roman"/>
                <w:sz w:val="28"/>
                <w:szCs w:val="28"/>
              </w:rPr>
              <w:lastRenderedPageBreak/>
              <w:t xml:space="preserve">рациональности, сформированности </w:t>
            </w:r>
            <w:proofErr w:type="spellStart"/>
            <w:r w:rsidRPr="0063626E">
              <w:rPr>
                <w:rFonts w:ascii="Times New Roman" w:hAnsi="Times New Roman" w:cs="Times New Roman"/>
                <w:sz w:val="28"/>
                <w:szCs w:val="28"/>
              </w:rPr>
              <w:t>социальноценных</w:t>
            </w:r>
            <w:proofErr w:type="spellEnd"/>
            <w:r w:rsidRPr="0063626E">
              <w:rPr>
                <w:rFonts w:ascii="Times New Roman" w:hAnsi="Times New Roman" w:cs="Times New Roman"/>
                <w:sz w:val="28"/>
                <w:szCs w:val="28"/>
              </w:rPr>
              <w:t xml:space="preserve"> мотивов выбора средств достижения целей экономической деятельности, ответственности за принятые экономические решения для себя, своего окружения, общества в целом</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Финансовый рынок и финансовые институты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Цифровые финансовые услуги. Финансовые услуги, финансовые технологии и финансовая безопасность. Денежные агрегаты. Инфляция: причины, виды, последствия</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финансовых институтах, банковской системе.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инфляции, функции Центрального банка Российской Федерации, финансовых институтов.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финансовых технологиях и финансовой безопасности, монетарной политике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Находить, анализировать и использовать</w:t>
            </w:r>
            <w:r w:rsidRPr="0063626E">
              <w:rPr>
                <w:rFonts w:ascii="Times New Roman" w:hAnsi="Times New Roman" w:cs="Times New Roman"/>
                <w:sz w:val="28"/>
                <w:szCs w:val="28"/>
              </w:rPr>
              <w:t xml:space="preserve">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36"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Экономика и государство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36"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Экономические функции государства. Общественные блага. Внешние эффекты. Государственный </w:t>
            </w:r>
            <w:r w:rsidRPr="0063626E">
              <w:rPr>
                <w:rFonts w:ascii="Times New Roman" w:hAnsi="Times New Roman" w:cs="Times New Roman"/>
                <w:sz w:val="28"/>
                <w:szCs w:val="28"/>
              </w:rPr>
              <w:lastRenderedPageBreak/>
              <w:t>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Государственная политика импортозамещения в Российской Федерации. Цифровизация экономики в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36"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(об) роли государства в экономике, роли государственного бюджета в реализации полномочий органов государственной власти, этапах </w:t>
            </w:r>
            <w:r w:rsidRPr="0063626E">
              <w:rPr>
                <w:rFonts w:ascii="Times New Roman" w:hAnsi="Times New Roman" w:cs="Times New Roman"/>
                <w:sz w:val="28"/>
                <w:szCs w:val="28"/>
              </w:rPr>
              <w:lastRenderedPageBreak/>
              <w:t>бюджетного процесса, механизмах принятия бюджетных решений, особенностях государственной политики импортозамещения.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«общественные блага», «государственный бюджет».</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механизмы государственного регулирования экономики.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производства и потребления общественных благ, воздействия внешних эффектов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по проблемам роли государства в экономике, цифровизации экономики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методах фискальной политики государства для объяснения явлений социальной действительности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Мировая экономика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Международная экономика. Международное разделение труда. Экспорт и импорт товаров и услуг. Выгоды и убытки от </w:t>
            </w:r>
            <w:r w:rsidRPr="0063626E">
              <w:rPr>
                <w:rFonts w:ascii="Times New Roman" w:hAnsi="Times New Roman" w:cs="Times New Roman"/>
                <w:sz w:val="28"/>
                <w:szCs w:val="28"/>
              </w:rPr>
              <w:lastRenderedPageBreak/>
              <w:t>участия в международной торговле. Государственное регулирование внешней торговли</w:t>
            </w: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Определять</w:t>
            </w:r>
            <w:r w:rsidRPr="0063626E">
              <w:rPr>
                <w:rFonts w:ascii="Times New Roman" w:hAnsi="Times New Roman" w:cs="Times New Roman"/>
                <w:sz w:val="28"/>
                <w:szCs w:val="28"/>
              </w:rPr>
              <w:t xml:space="preserve"> смысл, различать признаки научного понятия «международное разделение труда».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Анализировать</w:t>
            </w:r>
            <w:r w:rsidRPr="0063626E">
              <w:rPr>
                <w:rFonts w:ascii="Times New Roman" w:hAnsi="Times New Roman" w:cs="Times New Roman"/>
                <w:sz w:val="28"/>
                <w:szCs w:val="28"/>
              </w:rPr>
              <w:t xml:space="preserve"> </w:t>
            </w:r>
            <w:r w:rsidRPr="0063626E">
              <w:rPr>
                <w:rFonts w:ascii="Times New Roman" w:hAnsi="Times New Roman" w:cs="Times New Roman"/>
                <w:i/>
                <w:iCs/>
                <w:sz w:val="28"/>
                <w:szCs w:val="28"/>
              </w:rPr>
              <w:t>и оценивать</w:t>
            </w:r>
            <w:r w:rsidRPr="0063626E">
              <w:rPr>
                <w:rFonts w:ascii="Times New Roman" w:hAnsi="Times New Roman" w:cs="Times New Roman"/>
                <w:sz w:val="28"/>
                <w:szCs w:val="28"/>
              </w:rPr>
              <w:t xml:space="preserve"> противоречивые последствия экономической глобализации.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Представлять</w:t>
            </w:r>
            <w:r w:rsidRPr="0063626E">
              <w:rPr>
                <w:rFonts w:ascii="Times New Roman" w:hAnsi="Times New Roman" w:cs="Times New Roman"/>
                <w:sz w:val="28"/>
                <w:szCs w:val="28"/>
              </w:rPr>
              <w:t xml:space="preserve"> в виде диаграммы структуру экспорта и импорта России.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полученные экономические знания для анализа социальной информации о проблемах,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и в СМИ.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по проблеме выбора методов государственного регулирования внешней торговли (опираясь на социальные ценности)</w:t>
            </w:r>
          </w:p>
        </w:tc>
      </w:tr>
      <w:tr w:rsidR="004479D1" w:rsidRPr="0063626E" w:rsidTr="00B05C3C">
        <w:tc>
          <w:tcPr>
            <w:tcW w:w="2228"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Повторительно-обобщающий урок по разделу «Экономическая жизнь общества»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3159"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с опорой на базовые экономические знания и ценностные ориентиры учебно-исследовательскую и проектную деятельность, представлять ее результаты в виде завершенных проектов, презентаций, творческих работ экономической и междисциплинарной направленности</w:t>
            </w:r>
          </w:p>
        </w:tc>
      </w:tr>
      <w:tr w:rsidR="004479D1" w:rsidRPr="0063626E" w:rsidTr="00B05C3C">
        <w:tc>
          <w:tcPr>
            <w:tcW w:w="10490"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Итоговое повторение, представление результатов проектно-исследовательской деятельности (</w:t>
            </w:r>
            <w:r w:rsidRPr="0063626E">
              <w:rPr>
                <w:rFonts w:ascii="Times New Roman" w:hAnsi="Times New Roman" w:cs="Times New Roman"/>
                <w:b/>
                <w:bCs/>
                <w:i/>
                <w:iCs/>
                <w:sz w:val="28"/>
                <w:szCs w:val="28"/>
              </w:rPr>
              <w:t>6 ч</w:t>
            </w:r>
            <w:r w:rsidRPr="0063626E">
              <w:rPr>
                <w:rFonts w:ascii="Times New Roman" w:hAnsi="Times New Roman" w:cs="Times New Roman"/>
                <w:b/>
                <w:bCs/>
                <w:sz w:val="28"/>
                <w:szCs w:val="28"/>
              </w:rPr>
              <w:t>)</w:t>
            </w:r>
          </w:p>
        </w:tc>
      </w:tr>
    </w:tbl>
    <w:p w:rsidR="004479D1" w:rsidRPr="0063626E" w:rsidRDefault="004479D1" w:rsidP="004479D1">
      <w:pPr>
        <w:rPr>
          <w:rFonts w:ascii="Times New Roman" w:hAnsi="Times New Roman" w:cs="Times New Roman"/>
          <w:sz w:val="28"/>
          <w:szCs w:val="28"/>
        </w:rPr>
      </w:pPr>
    </w:p>
    <w:p w:rsidR="004479D1" w:rsidRPr="0063626E" w:rsidRDefault="004479D1" w:rsidP="004479D1">
      <w:pPr>
        <w:rPr>
          <w:rFonts w:ascii="Times New Roman" w:hAnsi="Times New Roman" w:cs="Times New Roman"/>
          <w:sz w:val="28"/>
          <w:szCs w:val="28"/>
        </w:rPr>
      </w:pPr>
    </w:p>
    <w:p w:rsidR="004479D1" w:rsidRPr="0063626E" w:rsidRDefault="004479D1" w:rsidP="004479D1">
      <w:pPr>
        <w:rPr>
          <w:rFonts w:ascii="Times New Roman" w:hAnsi="Times New Roman" w:cs="Times New Roman"/>
          <w:sz w:val="28"/>
          <w:szCs w:val="28"/>
        </w:rPr>
      </w:pPr>
    </w:p>
    <w:p w:rsidR="004479D1" w:rsidRDefault="004479D1" w:rsidP="004479D1">
      <w:pPr>
        <w:rPr>
          <w:rFonts w:ascii="Times New Roman" w:hAnsi="Times New Roman" w:cs="Times New Roman"/>
          <w:sz w:val="28"/>
          <w:szCs w:val="28"/>
        </w:rPr>
      </w:pPr>
    </w:p>
    <w:p w:rsidR="00B57839" w:rsidRDefault="00B57839" w:rsidP="004479D1">
      <w:pPr>
        <w:rPr>
          <w:rFonts w:ascii="Times New Roman" w:hAnsi="Times New Roman" w:cs="Times New Roman"/>
          <w:sz w:val="28"/>
          <w:szCs w:val="28"/>
        </w:rPr>
      </w:pPr>
    </w:p>
    <w:p w:rsidR="00B57839" w:rsidRDefault="00B57839" w:rsidP="004479D1">
      <w:pPr>
        <w:rPr>
          <w:rFonts w:ascii="Times New Roman" w:hAnsi="Times New Roman" w:cs="Times New Roman"/>
          <w:sz w:val="28"/>
          <w:szCs w:val="28"/>
        </w:rPr>
      </w:pPr>
    </w:p>
    <w:p w:rsidR="00B57839" w:rsidRDefault="00B57839" w:rsidP="004479D1">
      <w:pPr>
        <w:rPr>
          <w:rFonts w:ascii="Times New Roman" w:hAnsi="Times New Roman" w:cs="Times New Roman"/>
          <w:sz w:val="28"/>
          <w:szCs w:val="28"/>
        </w:rPr>
      </w:pPr>
    </w:p>
    <w:p w:rsidR="00B57839" w:rsidRDefault="00B57839" w:rsidP="004479D1">
      <w:pPr>
        <w:rPr>
          <w:rFonts w:ascii="Times New Roman" w:hAnsi="Times New Roman" w:cs="Times New Roman"/>
          <w:sz w:val="28"/>
          <w:szCs w:val="28"/>
        </w:rPr>
      </w:pPr>
    </w:p>
    <w:p w:rsidR="00B57839" w:rsidRDefault="00B57839" w:rsidP="004479D1">
      <w:pPr>
        <w:rPr>
          <w:rFonts w:ascii="Times New Roman" w:hAnsi="Times New Roman" w:cs="Times New Roman"/>
          <w:sz w:val="28"/>
          <w:szCs w:val="28"/>
        </w:rPr>
      </w:pPr>
    </w:p>
    <w:p w:rsidR="00B57839" w:rsidRDefault="00B57839" w:rsidP="004479D1">
      <w:pPr>
        <w:rPr>
          <w:rFonts w:ascii="Times New Roman" w:hAnsi="Times New Roman" w:cs="Times New Roman"/>
          <w:sz w:val="28"/>
          <w:szCs w:val="28"/>
        </w:rPr>
      </w:pPr>
    </w:p>
    <w:p w:rsidR="00B57839" w:rsidRPr="0063626E" w:rsidRDefault="00B57839" w:rsidP="004479D1">
      <w:pPr>
        <w:rPr>
          <w:rFonts w:ascii="Times New Roman" w:hAnsi="Times New Roman" w:cs="Times New Roman"/>
          <w:sz w:val="28"/>
          <w:szCs w:val="28"/>
        </w:rPr>
      </w:pPr>
    </w:p>
    <w:p w:rsidR="004479D1" w:rsidRPr="0063626E" w:rsidRDefault="004479D1" w:rsidP="004479D1">
      <w:pPr>
        <w:rPr>
          <w:rFonts w:ascii="Times New Roman" w:hAnsi="Times New Roman" w:cs="Times New Roman"/>
          <w:sz w:val="28"/>
          <w:szCs w:val="28"/>
        </w:rPr>
      </w:pPr>
    </w:p>
    <w:p w:rsidR="004479D1" w:rsidRPr="0063626E" w:rsidRDefault="004479D1" w:rsidP="004479D1">
      <w:pPr>
        <w:rPr>
          <w:rFonts w:ascii="Times New Roman" w:hAnsi="Times New Roman" w:cs="Times New Roman"/>
          <w:sz w:val="28"/>
          <w:szCs w:val="28"/>
        </w:rPr>
      </w:pPr>
    </w:p>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11 КЛАСС</w:t>
      </w:r>
      <w:r w:rsidR="00B57839">
        <w:rPr>
          <w:rFonts w:ascii="Times New Roman" w:hAnsi="Times New Roman" w:cs="Times New Roman"/>
          <w:b/>
          <w:bCs/>
          <w:sz w:val="28"/>
          <w:szCs w:val="28"/>
        </w:rPr>
        <w:t xml:space="preserve"> (12 класс)</w:t>
      </w:r>
    </w:p>
    <w:tbl>
      <w:tblPr>
        <w:tblW w:w="10916" w:type="dxa"/>
        <w:tblInd w:w="-289" w:type="dxa"/>
        <w:tblLayout w:type="fixed"/>
        <w:tblCellMar>
          <w:left w:w="0" w:type="dxa"/>
          <w:right w:w="0" w:type="dxa"/>
        </w:tblCellMar>
        <w:tblLook w:val="0000" w:firstRow="0" w:lastRow="0" w:firstColumn="0" w:lastColumn="0" w:noHBand="0" w:noVBand="0"/>
      </w:tblPr>
      <w:tblGrid>
        <w:gridCol w:w="2552"/>
        <w:gridCol w:w="2977"/>
        <w:gridCol w:w="5387"/>
      </w:tblGrid>
      <w:tr w:rsidR="004479D1" w:rsidRPr="0063626E" w:rsidTr="00B05C3C">
        <w:trPr>
          <w:tblHeader/>
        </w:trPr>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Тематические блоки, темы</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Основное содержание</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b/>
                <w:bCs/>
                <w:sz w:val="28"/>
                <w:szCs w:val="28"/>
              </w:rPr>
            </w:pPr>
            <w:r w:rsidRPr="0063626E">
              <w:rPr>
                <w:rFonts w:ascii="Times New Roman" w:hAnsi="Times New Roman" w:cs="Times New Roman"/>
                <w:b/>
                <w:bCs/>
                <w:sz w:val="28"/>
                <w:szCs w:val="28"/>
              </w:rPr>
              <w:t>Основные виды деятельности обучающихся</w:t>
            </w:r>
          </w:p>
        </w:tc>
      </w:tr>
      <w:tr w:rsidR="004479D1" w:rsidRPr="0063626E" w:rsidTr="00B05C3C">
        <w:tc>
          <w:tcPr>
            <w:tcW w:w="10916"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Социальная сфера (</w:t>
            </w:r>
            <w:r w:rsidRPr="0063626E">
              <w:rPr>
                <w:rFonts w:ascii="Times New Roman" w:hAnsi="Times New Roman" w:cs="Times New Roman"/>
                <w:b/>
                <w:bCs/>
                <w:i/>
                <w:iCs/>
                <w:sz w:val="28"/>
                <w:szCs w:val="28"/>
              </w:rPr>
              <w:t>14 ч</w:t>
            </w:r>
            <w:r w:rsidRPr="0063626E">
              <w:rPr>
                <w:rFonts w:ascii="Times New Roman" w:hAnsi="Times New Roman" w:cs="Times New Roman"/>
                <w:b/>
                <w:bCs/>
                <w:sz w:val="28"/>
                <w:szCs w:val="28"/>
              </w:rPr>
              <w:t>)</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Социальная структура общества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Социальные группы и общности, их типы. Социальная стратификация. Критерии социальной стратификации. Социальное неравенство. Социальная структура </w:t>
            </w:r>
            <w:proofErr w:type="gramStart"/>
            <w:r w:rsidRPr="0063626E">
              <w:rPr>
                <w:rFonts w:ascii="Times New Roman" w:hAnsi="Times New Roman" w:cs="Times New Roman"/>
                <w:sz w:val="28"/>
                <w:szCs w:val="28"/>
              </w:rPr>
              <w:t>российско-</w:t>
            </w:r>
            <w:proofErr w:type="spellStart"/>
            <w:r w:rsidRPr="0063626E">
              <w:rPr>
                <w:rFonts w:ascii="Times New Roman" w:hAnsi="Times New Roman" w:cs="Times New Roman"/>
                <w:sz w:val="28"/>
                <w:szCs w:val="28"/>
              </w:rPr>
              <w:t>го</w:t>
            </w:r>
            <w:proofErr w:type="spellEnd"/>
            <w:proofErr w:type="gramEnd"/>
            <w:r w:rsidRPr="0063626E">
              <w:rPr>
                <w:rFonts w:ascii="Times New Roman" w:hAnsi="Times New Roman" w:cs="Times New Roman"/>
                <w:sz w:val="28"/>
                <w:szCs w:val="28"/>
              </w:rPr>
              <w:t xml:space="preserve"> общества. Государственная поддержка социально незащищенных слоев общества в Российской Федерации</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социальной структуре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«социальные общности», «социальная стратификация», «социальное неравенство», «социальная группа».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социальные общности и группы.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социальной структуры.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Объяснять</w:t>
            </w:r>
            <w:r w:rsidRPr="0063626E">
              <w:rPr>
                <w:rFonts w:ascii="Times New Roman" w:hAnsi="Times New Roman" w:cs="Times New Roman"/>
                <w:sz w:val="28"/>
                <w:szCs w:val="28"/>
              </w:rPr>
              <w:t xml:space="preserve"> причинно-следственные связи при описании социальной структуры, социальной стратификации и социального неравенства.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социальной структуре российского общества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социальных отношениях, политике государственной поддержки социально незащищенных слоев общества в Российской Федерации</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i/>
                <w:iCs/>
                <w:sz w:val="28"/>
                <w:szCs w:val="28"/>
              </w:rPr>
            </w:pP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Социальное положение личности в обществе и пути его изменения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Положение индивида в обществе. Социальные статусы. Социальные роли. Социальная мобильность, ее виды и каналы в современном российском обществе</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«социальный статус», «социальная роль», «социальная мобильность».</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виды социальной мобильности.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социальных отношений;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Проводить сравнение</w:t>
            </w:r>
            <w:r w:rsidRPr="0063626E">
              <w:rPr>
                <w:rFonts w:ascii="Times New Roman" w:hAnsi="Times New Roman" w:cs="Times New Roman"/>
                <w:sz w:val="28"/>
                <w:szCs w:val="28"/>
              </w:rPr>
              <w:t xml:space="preserve"> видов и каналов социальной мобильности в современном российском обществе.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 социальных ролях в целях успешного выполнения ролей, свойственных одиннадцатиклассникам: учащегося, члена семьи, потребителя финансовых услуг др.</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структуре общества и социальных взаимодействиях собственные суждения и аргументы по проблемам положения индивида в обществе, социальной мобильности, ее видов и каналов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Создавать</w:t>
            </w:r>
            <w:r w:rsidRPr="0063626E">
              <w:rPr>
                <w:rFonts w:ascii="Times New Roman" w:hAnsi="Times New Roman" w:cs="Times New Roman"/>
                <w:sz w:val="28"/>
                <w:szCs w:val="28"/>
              </w:rPr>
              <w:t xml:space="preserve"> типологии видов социальной мобильности на основе предложенных критериев</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 xml:space="preserve">Семья и семейные ценности </w:t>
            </w:r>
            <w:r w:rsidRPr="0063626E">
              <w:rPr>
                <w:rFonts w:ascii="Times New Roman" w:hAnsi="Times New Roman" w:cs="Times New Roman"/>
                <w:sz w:val="28"/>
                <w:szCs w:val="28"/>
              </w:rPr>
              <w:br/>
              <w:t>(</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Роль семьи в жизни личности и в развитии общества. Семья и брак. Функции и типы семьи. Семья как малая группа. Семья как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поддержке семьи 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ценность семьи.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«семья» и «брак».</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многозначных понятий «семья как малая группа» и «семья как социальный институт».</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типы семьи.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семьи.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функции семьи в форме таблицы.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Проводить</w:t>
            </w:r>
            <w:r w:rsidRPr="0063626E">
              <w:rPr>
                <w:rFonts w:ascii="Times New Roman" w:hAnsi="Times New Roman" w:cs="Times New Roman"/>
                <w:sz w:val="28"/>
                <w:szCs w:val="28"/>
              </w:rPr>
              <w:t xml:space="preserve"> анализ результатов социологических опросов о тенденциях развития семьи в современном мире при изучении семьи как социального института.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для анализа социальной информации о мерах государственной поддержки семьи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w:t>
            </w:r>
            <w:r w:rsidRPr="0063626E">
              <w:rPr>
                <w:rFonts w:ascii="Times New Roman" w:hAnsi="Times New Roman" w:cs="Times New Roman"/>
                <w:sz w:val="28"/>
                <w:szCs w:val="28"/>
              </w:rPr>
              <w:lastRenderedPageBreak/>
              <w:t>стратегического характера, публикации в СМИ.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собственные суждения и аргументы по проблемам тенденций развития семьи в современном мире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роли семьи в жизни личности и в развитии общества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государственных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Этнические общности и нации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Миграционные процессы в современном мире. Этнические общности. Нации и </w:t>
            </w:r>
            <w:proofErr w:type="spellStart"/>
            <w:r w:rsidRPr="0063626E">
              <w:rPr>
                <w:rFonts w:ascii="Times New Roman" w:hAnsi="Times New Roman" w:cs="Times New Roman"/>
                <w:sz w:val="28"/>
                <w:szCs w:val="28"/>
              </w:rPr>
              <w:t>межнацио</w:t>
            </w:r>
            <w:proofErr w:type="spellEnd"/>
            <w:r w:rsidRPr="0063626E">
              <w:rPr>
                <w:rFonts w:ascii="Times New Roman" w:hAnsi="Times New Roman" w:cs="Times New Roman"/>
                <w:sz w:val="28"/>
                <w:szCs w:val="28"/>
              </w:rPr>
              <w:t>-</w:t>
            </w:r>
            <w:r w:rsidRPr="0063626E">
              <w:rPr>
                <w:rFonts w:ascii="Times New Roman" w:hAnsi="Times New Roman" w:cs="Times New Roman"/>
                <w:sz w:val="28"/>
                <w:szCs w:val="28"/>
              </w:rPr>
              <w:br/>
            </w:r>
            <w:proofErr w:type="spellStart"/>
            <w:r w:rsidRPr="0063626E">
              <w:rPr>
                <w:rFonts w:ascii="Times New Roman" w:hAnsi="Times New Roman" w:cs="Times New Roman"/>
                <w:sz w:val="28"/>
                <w:szCs w:val="28"/>
              </w:rPr>
              <w:t>нальные</w:t>
            </w:r>
            <w:proofErr w:type="spellEnd"/>
            <w:r w:rsidRPr="0063626E">
              <w:rPr>
                <w:rFonts w:ascii="Times New Roman" w:hAnsi="Times New Roman" w:cs="Times New Roman"/>
                <w:sz w:val="28"/>
                <w:szCs w:val="28"/>
              </w:rPr>
              <w:t xml:space="preserve"> отношения. </w:t>
            </w:r>
            <w:proofErr w:type="spellStart"/>
            <w:r w:rsidRPr="0063626E">
              <w:rPr>
                <w:rFonts w:ascii="Times New Roman" w:hAnsi="Times New Roman" w:cs="Times New Roman"/>
                <w:sz w:val="28"/>
                <w:szCs w:val="28"/>
              </w:rPr>
              <w:t>Этносоциальные</w:t>
            </w:r>
            <w:proofErr w:type="spellEnd"/>
            <w:r w:rsidRPr="0063626E">
              <w:rPr>
                <w:rFonts w:ascii="Times New Roman" w:hAnsi="Times New Roman" w:cs="Times New Roman"/>
                <w:sz w:val="28"/>
                <w:szCs w:val="28"/>
              </w:rPr>
              <w:t xml:space="preserve"> конфликты, пути их разрешения. Конституционные принципы национальной политики в Российской Федерации</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государственной политике Российской Федерации в сфере межнациональных отношений.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ценность исторического единства народов России.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«социальные общности», «этническая общность», «нация».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многозначного понятия «нация».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Классифицировать</w:t>
            </w:r>
            <w:r w:rsidRPr="0063626E">
              <w:rPr>
                <w:rFonts w:ascii="Times New Roman" w:hAnsi="Times New Roman" w:cs="Times New Roman"/>
                <w:sz w:val="28"/>
                <w:szCs w:val="28"/>
              </w:rPr>
              <w:t xml:space="preserve"> виды миграционных процессов в современном мире.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социальных отношений,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полученные при изучении межнациональных отношений, для взаимодействия с представителями других национальностей при решении жизненных задач, для анализа социальной информации о национальной политике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структуре общества и социальных взаимодействиях собственные суждения и аргументы по проблемам миграционных процессов в современном мире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конституционных принципах национальной политики в Российской Федерации фактами социальной действительности, модельными ситуациями, примерами из личного социального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Оценивать</w:t>
            </w:r>
            <w:r w:rsidRPr="0063626E">
              <w:rPr>
                <w:rFonts w:ascii="Times New Roman" w:hAnsi="Times New Roman" w:cs="Times New Roman"/>
                <w:sz w:val="28"/>
                <w:szCs w:val="28"/>
              </w:rPr>
              <w:t xml:space="preserve"> социальную информацию по проблемам межнациональных отношений, в том числе поступающую по каналам сетевых коммуникаций, определять степень достоверности информации</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30"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 xml:space="preserve">Социальные нормы и социальный контроль </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30"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Социальные нормы и отклоняющееся (девиантное) поведение. Формы социальных девиаций. Конформизм. Социальный контроль и само-</w:t>
            </w:r>
            <w:r w:rsidRPr="0063626E">
              <w:rPr>
                <w:rFonts w:ascii="Times New Roman" w:hAnsi="Times New Roman" w:cs="Times New Roman"/>
                <w:sz w:val="28"/>
                <w:szCs w:val="28"/>
              </w:rPr>
              <w:br/>
              <w:t>контроль</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30"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ценность норм морали и нравственности.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«социальные нормы», «социальный контроль» и «самоконтроль».</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социальные нормы.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отклоняющегося (девиантного) поведения.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социальных норм, социального контроля.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социальные нормы, формы социальных девиаций в виде схем.</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социальных норм, форм социальных девиаций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структуре общества и социальных взаимодействиях собственные суждения и аргументы по проблемам конформизма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Давать оценку</w:t>
            </w:r>
            <w:r w:rsidRPr="0063626E">
              <w:rPr>
                <w:rFonts w:ascii="Times New Roman" w:hAnsi="Times New Roman" w:cs="Times New Roman"/>
                <w:sz w:val="28"/>
                <w:szCs w:val="28"/>
              </w:rPr>
              <w:t xml:space="preserve"> действиям людей с точки зрения социальных норм.</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Оценивать</w:t>
            </w:r>
            <w:r w:rsidRPr="0063626E">
              <w:rPr>
                <w:rFonts w:ascii="Times New Roman" w:hAnsi="Times New Roman" w:cs="Times New Roman"/>
                <w:sz w:val="28"/>
                <w:szCs w:val="28"/>
              </w:rPr>
              <w:t xml:space="preserve"> собственное поведение с точки зрения социальных норм, включая нормы морали и права.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Осознавать</w:t>
            </w:r>
            <w:r w:rsidRPr="0063626E">
              <w:rPr>
                <w:rFonts w:ascii="Times New Roman" w:hAnsi="Times New Roman" w:cs="Times New Roman"/>
                <w:sz w:val="28"/>
                <w:szCs w:val="28"/>
              </w:rPr>
              <w:t xml:space="preserve"> неприемлемость антиобщественного поведения, опасность алкоголизма и наркомании</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Социальный конфликт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«социальные общности», «социальные группы», «социальный конфликт».</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социальные конфликты.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социальных конфликтов.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целенаправленный поиск информации, представленной в различных знаковых системах, делать обоснованные выводы, различать отдельные компоненты в информационном сообщении, выделять факты, выводы, оценочные суждения, мнения при изучении социальных конфликтов и способов их разрешения.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 социальных конфликтах для ориентации в актуальных общественных событиях.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социальных конфликтов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социальных конфликтах, включая </w:t>
            </w:r>
            <w:proofErr w:type="spellStart"/>
            <w:r w:rsidRPr="0063626E">
              <w:rPr>
                <w:rFonts w:ascii="Times New Roman" w:hAnsi="Times New Roman" w:cs="Times New Roman"/>
                <w:sz w:val="28"/>
                <w:szCs w:val="28"/>
              </w:rPr>
              <w:t>этносоциальные</w:t>
            </w:r>
            <w:proofErr w:type="spellEnd"/>
            <w:r w:rsidRPr="0063626E">
              <w:rPr>
                <w:rFonts w:ascii="Times New Roman" w:hAnsi="Times New Roman" w:cs="Times New Roman"/>
                <w:sz w:val="28"/>
                <w:szCs w:val="28"/>
              </w:rPr>
              <w:t xml:space="preserve">, и путях их разрешения фактами социальной действительности, модельными </w:t>
            </w:r>
            <w:r w:rsidRPr="0063626E">
              <w:rPr>
                <w:rFonts w:ascii="Times New Roman" w:hAnsi="Times New Roman" w:cs="Times New Roman"/>
                <w:sz w:val="28"/>
                <w:szCs w:val="28"/>
              </w:rPr>
              <w:lastRenderedPageBreak/>
              <w:t>ситуациями, примерами из личного социального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стратегии разрешения социальных и межличностных конфликтов</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Повторительно-обобщающий урок по разделу «Социальная сфера»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w:t>
            </w:r>
          </w:p>
        </w:tc>
      </w:tr>
      <w:tr w:rsidR="004479D1" w:rsidRPr="0063626E" w:rsidTr="00B05C3C">
        <w:tc>
          <w:tcPr>
            <w:tcW w:w="10916"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Политическая сфера (</w:t>
            </w:r>
            <w:r w:rsidRPr="0063626E">
              <w:rPr>
                <w:rFonts w:ascii="Times New Roman" w:hAnsi="Times New Roman" w:cs="Times New Roman"/>
                <w:b/>
                <w:bCs/>
                <w:i/>
                <w:iCs/>
                <w:sz w:val="28"/>
                <w:szCs w:val="28"/>
              </w:rPr>
              <w:t>20 ч</w:t>
            </w:r>
            <w:r w:rsidRPr="0063626E">
              <w:rPr>
                <w:rFonts w:ascii="Times New Roman" w:hAnsi="Times New Roman" w:cs="Times New Roman"/>
                <w:b/>
                <w:bCs/>
                <w:sz w:val="28"/>
                <w:szCs w:val="28"/>
              </w:rPr>
              <w:t>)</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Политическая власть и политические отношения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Власть и политическая власть. Субъекты политики в современном обществе. Политические институты. Политическая деятельность. Политические отношения</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i/>
                <w:iCs/>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различные смыслы многозначного понятия «власть»</w:t>
            </w:r>
            <w:r w:rsidRPr="0063626E">
              <w:rPr>
                <w:rFonts w:ascii="Times New Roman" w:hAnsi="Times New Roman" w:cs="Times New Roman"/>
                <w:i/>
                <w:iCs/>
                <w:sz w:val="28"/>
                <w:szCs w:val="28"/>
              </w:rPr>
              <w:t>.</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«политическая власть», «политический институт», «политические отношения».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 примеры</w:t>
            </w:r>
            <w:r w:rsidRPr="0063626E">
              <w:rPr>
                <w:rFonts w:ascii="Times New Roman" w:hAnsi="Times New Roman" w:cs="Times New Roman"/>
                <w:sz w:val="28"/>
                <w:szCs w:val="28"/>
              </w:rPr>
              <w:t xml:space="preserve"> взаимосвязи политической сферы и других сфер жизни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об особенностях политической власти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Политическая система. Государство — основной институт политической системы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Структура и функции политической системы. Политическая система Российской Федерации на современном этапе. Государственный </w:t>
            </w:r>
            <w:proofErr w:type="spellStart"/>
            <w:r w:rsidRPr="0063626E">
              <w:rPr>
                <w:rFonts w:ascii="Times New Roman" w:hAnsi="Times New Roman" w:cs="Times New Roman"/>
                <w:sz w:val="28"/>
                <w:szCs w:val="28"/>
              </w:rPr>
              <w:t>сувере</w:t>
            </w:r>
            <w:proofErr w:type="spellEnd"/>
            <w:r w:rsidRPr="0063626E">
              <w:rPr>
                <w:rFonts w:ascii="Times New Roman" w:hAnsi="Times New Roman" w:cs="Times New Roman"/>
                <w:sz w:val="28"/>
                <w:szCs w:val="28"/>
              </w:rPr>
              <w:t>-</w:t>
            </w:r>
            <w:r w:rsidRPr="0063626E">
              <w:rPr>
                <w:rFonts w:ascii="Times New Roman" w:hAnsi="Times New Roman" w:cs="Times New Roman"/>
                <w:sz w:val="28"/>
                <w:szCs w:val="28"/>
              </w:rPr>
              <w:br/>
            </w:r>
            <w:proofErr w:type="spellStart"/>
            <w:r w:rsidRPr="0063626E">
              <w:rPr>
                <w:rFonts w:ascii="Times New Roman" w:hAnsi="Times New Roman" w:cs="Times New Roman"/>
                <w:sz w:val="28"/>
                <w:szCs w:val="28"/>
              </w:rPr>
              <w:t>нитет</w:t>
            </w:r>
            <w:proofErr w:type="spellEnd"/>
            <w:r w:rsidRPr="0063626E">
              <w:rPr>
                <w:rFonts w:ascii="Times New Roman" w:hAnsi="Times New Roman" w:cs="Times New Roman"/>
                <w:sz w:val="28"/>
                <w:szCs w:val="28"/>
              </w:rPr>
              <w:t>. Функции государства. Форма государства: формы правления, государственно-территориального устройства, политические режимы. Типология форм государства. Понятие правового государства</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структуре и функциях политической системы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«политическая система», «государство».</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формы государства.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структуры политической системы;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 и объяснять</w:t>
            </w:r>
            <w:r w:rsidRPr="0063626E">
              <w:rPr>
                <w:rFonts w:ascii="Times New Roman" w:hAnsi="Times New Roman" w:cs="Times New Roman"/>
                <w:sz w:val="28"/>
                <w:szCs w:val="28"/>
              </w:rPr>
              <w:t xml:space="preserve"> функциональные и иерархические связи при описании формы государства: форм правления, государственно-территориального устройства, политических режимов.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государства.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в виде схемы структуру политической системы, в форме таблицы — компоненты формы государства.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При изучении структуры политической системы на основе анализа и сравнения </w:t>
            </w:r>
            <w:r w:rsidRPr="0063626E">
              <w:rPr>
                <w:rFonts w:ascii="Times New Roman" w:hAnsi="Times New Roman" w:cs="Times New Roman"/>
                <w:i/>
                <w:iCs/>
                <w:sz w:val="28"/>
                <w:szCs w:val="28"/>
              </w:rPr>
              <w:t>объяснять</w:t>
            </w:r>
            <w:r w:rsidRPr="0063626E">
              <w:rPr>
                <w:rFonts w:ascii="Times New Roman" w:hAnsi="Times New Roman" w:cs="Times New Roman"/>
                <w:sz w:val="28"/>
                <w:szCs w:val="28"/>
              </w:rPr>
              <w:t xml:space="preserve"> роль государства в политической системе.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теоретические положения о структуре политической системы, функциях государства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типологию форм государства на основе предложенных критериев</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Государство Российская Федерация. Государственное управление в Российской Федерации (</w:t>
            </w:r>
            <w:r w:rsidRPr="0063626E">
              <w:rPr>
                <w:rFonts w:ascii="Times New Roman" w:hAnsi="Times New Roman" w:cs="Times New Roman"/>
                <w:i/>
                <w:iCs/>
                <w:sz w:val="28"/>
                <w:szCs w:val="28"/>
              </w:rPr>
              <w:t>4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lang w:val="en-US"/>
              </w:rPr>
            </w:pPr>
            <w:r w:rsidRPr="0063626E">
              <w:rPr>
                <w:rFonts w:ascii="Times New Roman" w:hAnsi="Times New Roman" w:cs="Times New Roman"/>
                <w:sz w:val="28"/>
                <w:szCs w:val="28"/>
              </w:rPr>
              <w:t xml:space="preserve">Основы конституционного строя Российской Федерации. Федеративное устройство Российской Федерации. Субъекты государственной власти в Российской Федерации. Конституционный статус и полномочия высших органов государственной власти в Российской Федерации. Государственная служба и статус государственного служащего в Российской Федерации. Направления государственной политики в Российской Федерации.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w:t>
            </w:r>
            <w:r w:rsidRPr="0063626E">
              <w:rPr>
                <w:rFonts w:ascii="Times New Roman" w:hAnsi="Times New Roman" w:cs="Times New Roman"/>
                <w:sz w:val="28"/>
                <w:szCs w:val="28"/>
              </w:rPr>
              <w:lastRenderedPageBreak/>
              <w:t>Федерации. Государственная политика Российской Федерации по противодействию экстремизму</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направлениях государственной политики Российской Федерации; конституционном статусе и полномочиях органов государственной власти.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ценности общественной стабильности и целостности государства.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понятия «национальная безопасность».</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направлений государственной политики в Российской Федерации, включая антикоррупционную политику, противодействие экстремизму, стратегию национальной безопасности,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функциональные и иерархические связи статуса и полномочий федерального центра и субъектов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преобразований в политической сфере 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органов государственной власти 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в виде схемы систему высших органов государственной власти, в форме таблицы — информацию о порядке их формирования и полномочиях.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Формулировать</w:t>
            </w:r>
            <w:r w:rsidRPr="0063626E">
              <w:rPr>
                <w:rFonts w:ascii="Times New Roman" w:hAnsi="Times New Roman" w:cs="Times New Roman"/>
                <w:sz w:val="28"/>
                <w:szCs w:val="28"/>
              </w:rPr>
              <w:t xml:space="preserve"> собственные суждения и аргументы об опасности коррупции и необходимости борьбы с ней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об основах конституционного строя Российской Федерации; о федеративном устройстве и политической системе Российской Федерации на современном этапе; государственном суверенитете Российской Федерации; государственной службе и статусе государственного служащего социальными фактами и модельными ситуациями.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Выявлять</w:t>
            </w:r>
            <w:r w:rsidRPr="0063626E">
              <w:rPr>
                <w:rFonts w:ascii="Times New Roman" w:hAnsi="Times New Roman" w:cs="Times New Roman"/>
                <w:sz w:val="28"/>
                <w:szCs w:val="28"/>
              </w:rPr>
              <w:t xml:space="preserve"> с помощью полученных знаний наиболее эффективные способы противодействия коррупции</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Политическая культура общества и личности. Политическая идеология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Функции политической культуры общества. Политическая социализация. Формирование политической культуры личности. Политическое поведение. Функции СМИ в политике. Интернет в современной политической коммуникации. Политическое участие, его типы и формы. Причины </w:t>
            </w:r>
            <w:r w:rsidRPr="0063626E">
              <w:rPr>
                <w:rFonts w:ascii="Times New Roman" w:hAnsi="Times New Roman" w:cs="Times New Roman"/>
                <w:sz w:val="28"/>
                <w:szCs w:val="28"/>
              </w:rPr>
              <w:lastRenderedPageBreak/>
              <w:t>абсентеизма. Роль политической идеологии в обществе. Основные идейно-политические течения современности</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Определять</w:t>
            </w:r>
            <w:r w:rsidRPr="0063626E">
              <w:rPr>
                <w:rFonts w:ascii="Times New Roman" w:hAnsi="Times New Roman" w:cs="Times New Roman"/>
                <w:sz w:val="28"/>
                <w:szCs w:val="28"/>
              </w:rPr>
              <w:t xml:space="preserve"> смысл понятия «политическая культура».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СМИ в политической коммуникации.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ценность человеческой жизни, патриотизм и служение Отечеству, права и свободы человека, гуманизм, милосердие, справедливость, коллективизм, историческое единство народов России, преемственность истории нашей Родины, общественную стабильность и целостность государства.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виды политических идеологий.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Использовать</w:t>
            </w:r>
            <w:r w:rsidRPr="0063626E">
              <w:rPr>
                <w:rFonts w:ascii="Times New Roman" w:hAnsi="Times New Roman" w:cs="Times New Roman"/>
                <w:sz w:val="28"/>
                <w:szCs w:val="28"/>
              </w:rPr>
              <w:t xml:space="preserve"> ключевые понятия, теоретические положения о роли Интернета в современной политической коммуникации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Объяснять</w:t>
            </w:r>
            <w:r w:rsidRPr="0063626E">
              <w:rPr>
                <w:rFonts w:ascii="Times New Roman" w:hAnsi="Times New Roman" w:cs="Times New Roman"/>
                <w:sz w:val="28"/>
                <w:szCs w:val="28"/>
              </w:rPr>
              <w:t xml:space="preserve"> причинно-следственные связи между политической культурой личности и ее политическим поведением.</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в виде схемы факторы, влияющие на формирование политической культуры личности.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Проводить</w:t>
            </w:r>
            <w:r w:rsidRPr="0063626E">
              <w:rPr>
                <w:rFonts w:ascii="Times New Roman" w:hAnsi="Times New Roman" w:cs="Times New Roman"/>
                <w:sz w:val="28"/>
                <w:szCs w:val="28"/>
              </w:rPr>
              <w:t xml:space="preserve"> анализ и сравнение идейно-политических течений современности при изучении политической идеологии.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Вести</w:t>
            </w:r>
            <w:r w:rsidRPr="0063626E">
              <w:rPr>
                <w:rFonts w:ascii="Times New Roman" w:hAnsi="Times New Roman" w:cs="Times New Roman"/>
                <w:sz w:val="28"/>
                <w:szCs w:val="28"/>
              </w:rPr>
              <w:t xml:space="preserve"> целенаправленный поиск необходимых сведений о роли идейно-политических течений современности в политике.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 политической социализации и политической культуре личности для ориентации в актуальных общественных событиях, определения личной гражданской позиции</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Политический процесс и его участники (</w:t>
            </w:r>
            <w:r w:rsidRPr="0063626E">
              <w:rPr>
                <w:rFonts w:ascii="Times New Roman" w:hAnsi="Times New Roman" w:cs="Times New Roman"/>
                <w:i/>
                <w:iCs/>
                <w:sz w:val="28"/>
                <w:szCs w:val="28"/>
              </w:rPr>
              <w:t>3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Характеристики политического процесса. Классификация видов политических процессов. Роль средств массовой информации в политической жизни общества. Признаки, функции, виды </w:t>
            </w:r>
            <w:r w:rsidRPr="0063626E">
              <w:rPr>
                <w:rFonts w:ascii="Times New Roman" w:hAnsi="Times New Roman" w:cs="Times New Roman"/>
                <w:sz w:val="28"/>
                <w:szCs w:val="28"/>
              </w:rPr>
              <w:lastRenderedPageBreak/>
              <w:t>политических партий. Типы партийных систем</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Определять</w:t>
            </w:r>
            <w:r w:rsidRPr="0063626E">
              <w:rPr>
                <w:rFonts w:ascii="Times New Roman" w:hAnsi="Times New Roman" w:cs="Times New Roman"/>
                <w:sz w:val="28"/>
                <w:szCs w:val="28"/>
              </w:rPr>
              <w:t xml:space="preserve"> смысл, различать признаки научных понятий «политический процесс», «политическая элита», «политическое лидерство».</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функции политических партий в политической жизни общества, функции СМИ в политике.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полученные при изучении политического процесса, для анализа социальной информации о </w:t>
            </w:r>
            <w:r w:rsidRPr="0063626E">
              <w:rPr>
                <w:rFonts w:ascii="Times New Roman" w:hAnsi="Times New Roman" w:cs="Times New Roman"/>
                <w:sz w:val="28"/>
                <w:szCs w:val="28"/>
              </w:rPr>
              <w:lastRenderedPageBreak/>
              <w:t>политическом развитии российского общества.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об участии субъектов политики в политическом процессе при изложении собственных суждений и построении устных и письменных высказываний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степень достоверности информации, соотносить различные оценки политических событий, содержащиеся в источниках информации.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типологию видов партийных систем на основе предложенных критериев</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Избирательная система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Типы избирательных систем: мажоритарная, пропорциональная, смешанная. Избирательная кампания. Избирательная система в Российской Федерации</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типов избирательных систем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преобразований избирательной системы 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роль социологических опросов и политического прогнозирования при описании избирательной кампании.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об избирательной системе в Российской Федерации в целях успешного выполнения в будущем социальной роли избирателя.</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об избирательной системе в </w:t>
            </w:r>
            <w:r w:rsidRPr="0063626E">
              <w:rPr>
                <w:rFonts w:ascii="Times New Roman" w:hAnsi="Times New Roman" w:cs="Times New Roman"/>
                <w:sz w:val="28"/>
                <w:szCs w:val="28"/>
              </w:rPr>
              <w:lastRenderedPageBreak/>
              <w:t>Российской Федерации социальными фактами.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типологию избирательных систем на основе предложенных критериев</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Политические элиты и политическое лидерство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Формирование политической элиты. Функции политической элиты в обществе. Функции политического лидера. Типология лидерства</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«политическая элита», «политическое лидерство».</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полученные при изучении политического процесса, для анализа социальной информации о политическом развитии российского общества.</w:t>
            </w:r>
          </w:p>
          <w:p w:rsidR="004479D1" w:rsidRPr="0063626E" w:rsidRDefault="004479D1" w:rsidP="004479D1">
            <w:pPr>
              <w:rPr>
                <w:rFonts w:ascii="Times New Roman" w:hAnsi="Times New Roman" w:cs="Times New Roman"/>
                <w:i/>
                <w:iCs/>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собственные суждения и аргументы об участии субъектов политики в политическом процессе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политической элиты, видов политического лидерства, партийных систем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степень достоверности информации, соотносить различные оценки политических событий, содержащиеся в источниках информации.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Давать оценку</w:t>
            </w:r>
            <w:r w:rsidRPr="0063626E">
              <w:rPr>
                <w:rFonts w:ascii="Times New Roman" w:hAnsi="Times New Roman" w:cs="Times New Roman"/>
                <w:sz w:val="28"/>
                <w:szCs w:val="28"/>
              </w:rPr>
              <w:t xml:space="preserve"> действиям граждан, политической элиты, политических лидеров в политической сфере, основываясь на нормах морали и права</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Повторительно-обобщающий урок по разделу </w:t>
            </w:r>
            <w:r w:rsidRPr="0063626E">
              <w:rPr>
                <w:rFonts w:ascii="Times New Roman" w:hAnsi="Times New Roman" w:cs="Times New Roman"/>
                <w:sz w:val="28"/>
                <w:szCs w:val="28"/>
              </w:rPr>
              <w:lastRenderedPageBreak/>
              <w:t>«Политическая сфера»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w:t>
            </w:r>
            <w:r w:rsidRPr="0063626E">
              <w:rPr>
                <w:rFonts w:ascii="Times New Roman" w:hAnsi="Times New Roman" w:cs="Times New Roman"/>
                <w:sz w:val="28"/>
                <w:szCs w:val="28"/>
              </w:rPr>
              <w:lastRenderedPageBreak/>
              <w:t>результаты в виде завершенных проектов, презентаций, творческих работ политологической и междисциплинарной направленности</w:t>
            </w:r>
          </w:p>
        </w:tc>
      </w:tr>
      <w:tr w:rsidR="004479D1" w:rsidRPr="0063626E" w:rsidTr="00B05C3C">
        <w:tc>
          <w:tcPr>
            <w:tcW w:w="10916"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lastRenderedPageBreak/>
              <w:t>Правовое регулирование общественных отношений в Российской Федерации (</w:t>
            </w:r>
            <w:r w:rsidRPr="0063626E">
              <w:rPr>
                <w:rFonts w:ascii="Times New Roman" w:hAnsi="Times New Roman" w:cs="Times New Roman"/>
                <w:b/>
                <w:bCs/>
                <w:i/>
                <w:iCs/>
                <w:sz w:val="28"/>
                <w:szCs w:val="28"/>
              </w:rPr>
              <w:t>28 ч</w:t>
            </w:r>
            <w:r w:rsidRPr="0063626E">
              <w:rPr>
                <w:rFonts w:ascii="Times New Roman" w:hAnsi="Times New Roman" w:cs="Times New Roman"/>
                <w:b/>
                <w:bCs/>
                <w:sz w:val="28"/>
                <w:szCs w:val="28"/>
              </w:rPr>
              <w:t>)</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B57839">
            <w:pPr>
              <w:rPr>
                <w:rFonts w:ascii="Times New Roman" w:hAnsi="Times New Roman" w:cs="Times New Roman"/>
                <w:sz w:val="28"/>
                <w:szCs w:val="28"/>
              </w:rPr>
            </w:pPr>
            <w:r w:rsidRPr="0063626E">
              <w:rPr>
                <w:rFonts w:ascii="Times New Roman" w:hAnsi="Times New Roman" w:cs="Times New Roman"/>
                <w:sz w:val="28"/>
                <w:szCs w:val="28"/>
              </w:rPr>
              <w:t>Система права. Правовые отношения.</w:t>
            </w:r>
            <w:r w:rsidR="00B57839">
              <w:rPr>
                <w:rFonts w:ascii="Times New Roman" w:hAnsi="Times New Roman" w:cs="Times New Roman"/>
                <w:sz w:val="28"/>
                <w:szCs w:val="28"/>
              </w:rPr>
              <w:t xml:space="preserve"> </w:t>
            </w:r>
            <w:r w:rsidRPr="0063626E">
              <w:rPr>
                <w:rFonts w:ascii="Times New Roman" w:hAnsi="Times New Roman" w:cs="Times New Roman"/>
                <w:sz w:val="28"/>
                <w:szCs w:val="28"/>
              </w:rPr>
              <w:t>Прав</w:t>
            </w:r>
            <w:r w:rsidR="00B57839">
              <w:rPr>
                <w:rFonts w:ascii="Times New Roman" w:hAnsi="Times New Roman" w:cs="Times New Roman"/>
                <w:sz w:val="28"/>
                <w:szCs w:val="28"/>
              </w:rPr>
              <w:t>о</w:t>
            </w:r>
            <w:r w:rsidRPr="0063626E">
              <w:rPr>
                <w:rFonts w:ascii="Times New Roman" w:hAnsi="Times New Roman" w:cs="Times New Roman"/>
                <w:sz w:val="28"/>
                <w:szCs w:val="28"/>
              </w:rPr>
              <w:t>нарушения (</w:t>
            </w:r>
            <w:r w:rsidRPr="0063626E">
              <w:rPr>
                <w:rFonts w:ascii="Times New Roman" w:hAnsi="Times New Roman" w:cs="Times New Roman"/>
                <w:i/>
                <w:iCs/>
                <w:sz w:val="28"/>
                <w:szCs w:val="28"/>
              </w:rPr>
              <w:t>4ч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Право в системе социальных норм. Источники права. Нормативные правовые акты, </w:t>
            </w:r>
            <w:proofErr w:type="spellStart"/>
            <w:r w:rsidRPr="0063626E">
              <w:rPr>
                <w:rFonts w:ascii="Times New Roman" w:hAnsi="Times New Roman" w:cs="Times New Roman"/>
                <w:sz w:val="28"/>
                <w:szCs w:val="28"/>
              </w:rPr>
              <w:t>ихвиды</w:t>
            </w:r>
            <w:proofErr w:type="spellEnd"/>
            <w:r w:rsidRPr="0063626E">
              <w:rPr>
                <w:rFonts w:ascii="Times New Roman" w:hAnsi="Times New Roman" w:cs="Times New Roman"/>
                <w:sz w:val="28"/>
                <w:szCs w:val="28"/>
              </w:rPr>
              <w:t>. Законы и законодательный процесс в Российской Федерации. Система российского права. Правовые 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Владеть</w:t>
            </w:r>
            <w:r w:rsidRPr="0063626E">
              <w:rPr>
                <w:rFonts w:ascii="Times New Roman" w:hAnsi="Times New Roman" w:cs="Times New Roman"/>
                <w:sz w:val="28"/>
                <w:szCs w:val="28"/>
              </w:rPr>
              <w:t xml:space="preserve"> знаниями о праве как социальном регуляторе, системе права и законодательстве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Определять</w:t>
            </w:r>
            <w:r w:rsidRPr="0063626E">
              <w:rPr>
                <w:rFonts w:ascii="Times New Roman" w:hAnsi="Times New Roman" w:cs="Times New Roman"/>
                <w:sz w:val="28"/>
                <w:szCs w:val="28"/>
              </w:rPr>
              <w:t xml:space="preserve"> смысл, различать признаки научных понятий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правоохранительные органы.</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правового регулирования в Российской Федерации;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Устанавливать</w:t>
            </w:r>
            <w:r w:rsidRPr="0063626E">
              <w:rPr>
                <w:rFonts w:ascii="Times New Roman" w:hAnsi="Times New Roman" w:cs="Times New Roman"/>
                <w:sz w:val="28"/>
                <w:szCs w:val="28"/>
              </w:rPr>
              <w:t xml:space="preserve"> иерархические связи при описании системы права, нормативно-правовых актов.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Приводить примеры</w:t>
            </w:r>
            <w:r w:rsidRPr="0063626E">
              <w:rPr>
                <w:rFonts w:ascii="Times New Roman" w:hAnsi="Times New Roman" w:cs="Times New Roman"/>
                <w:sz w:val="28"/>
                <w:szCs w:val="28"/>
              </w:rPr>
              <w:t xml:space="preserve"> взаимосвязи права и морали; государства и права; действия </w:t>
            </w:r>
            <w:r w:rsidRPr="0063626E">
              <w:rPr>
                <w:rFonts w:ascii="Times New Roman" w:hAnsi="Times New Roman" w:cs="Times New Roman"/>
                <w:sz w:val="28"/>
                <w:szCs w:val="28"/>
              </w:rPr>
              <w:lastRenderedPageBreak/>
              <w:t>правовых регуляторов и развития общественных процессов.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причины и последствия правонарушения и юридической ответственности за него; характеризовать функции норм права; правоохранительных органов; наказания за совершенное правонарушение; представлять в виде схем систему права, виды правоотношений, виды юридической ответственности.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Иметь представление</w:t>
            </w:r>
            <w:r w:rsidRPr="0063626E">
              <w:rPr>
                <w:rFonts w:ascii="Times New Roman" w:hAnsi="Times New Roman" w:cs="Times New Roman"/>
                <w:sz w:val="28"/>
                <w:szCs w:val="28"/>
              </w:rPr>
              <w:t xml:space="preserve"> о сравнительно-правовом научном методе.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о праве, системе права для анализа социальной информации о правовом регулировании общественных процессов в Российской Федерации, полученной из источников разного типа.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необходимости поддержания законности и правопорядка; юридической ответственности за совершение правонарушений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юридической ответственности и ее видах фактами социальной действительности, модельными ситуациями, примерами из личного социального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источников права, отраслей права, видов и принципов </w:t>
            </w:r>
            <w:r w:rsidRPr="0063626E">
              <w:rPr>
                <w:rFonts w:ascii="Times New Roman" w:hAnsi="Times New Roman" w:cs="Times New Roman"/>
                <w:sz w:val="28"/>
                <w:szCs w:val="28"/>
              </w:rPr>
              <w:lastRenderedPageBreak/>
              <w:t>юридической ответственности на основе предложенных критериев.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Давать оценку</w:t>
            </w:r>
            <w:r w:rsidRPr="0063626E">
              <w:rPr>
                <w:rFonts w:ascii="Times New Roman" w:hAnsi="Times New Roman" w:cs="Times New Roman"/>
                <w:sz w:val="28"/>
                <w:szCs w:val="28"/>
              </w:rPr>
              <w:t xml:space="preserve"> действиям людей в типичных (модельных) ситуациях с точки зрения норм права.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поведение людей и собственное поведение с точки зрения норм права; осознавать неприемлемость антиобщественного поведения</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B57839">
            <w:pPr>
              <w:rPr>
                <w:rFonts w:ascii="Times New Roman" w:hAnsi="Times New Roman" w:cs="Times New Roman"/>
                <w:sz w:val="28"/>
                <w:szCs w:val="28"/>
              </w:rPr>
            </w:pPr>
            <w:proofErr w:type="spellStart"/>
            <w:r w:rsidRPr="0063626E">
              <w:rPr>
                <w:rFonts w:ascii="Times New Roman" w:hAnsi="Times New Roman" w:cs="Times New Roman"/>
                <w:sz w:val="28"/>
                <w:szCs w:val="28"/>
              </w:rPr>
              <w:lastRenderedPageBreak/>
              <w:t>Конституционны</w:t>
            </w:r>
            <w:r w:rsidR="00B57839">
              <w:rPr>
                <w:rFonts w:ascii="Times New Roman" w:hAnsi="Times New Roman" w:cs="Times New Roman"/>
                <w:sz w:val="28"/>
                <w:szCs w:val="28"/>
              </w:rPr>
              <w:t>е</w:t>
            </w:r>
            <w:r w:rsidRPr="0063626E">
              <w:rPr>
                <w:rFonts w:ascii="Times New Roman" w:hAnsi="Times New Roman" w:cs="Times New Roman"/>
                <w:sz w:val="28"/>
                <w:szCs w:val="28"/>
              </w:rPr>
              <w:t>права</w:t>
            </w:r>
            <w:proofErr w:type="spellEnd"/>
            <w:r w:rsidRPr="0063626E">
              <w:rPr>
                <w:rFonts w:ascii="Times New Roman" w:hAnsi="Times New Roman" w:cs="Times New Roman"/>
                <w:sz w:val="28"/>
                <w:szCs w:val="28"/>
              </w:rPr>
              <w:t>, свободы и обязанности человека и гражданина в Российской Федерации (</w:t>
            </w:r>
            <w:r w:rsidRPr="0063626E">
              <w:rPr>
                <w:rFonts w:ascii="Times New Roman" w:hAnsi="Times New Roman" w:cs="Times New Roman"/>
                <w:i/>
                <w:iCs/>
                <w:sz w:val="28"/>
                <w:szCs w:val="28"/>
              </w:rPr>
              <w:t>4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w:t>
            </w:r>
            <w:r w:rsidRPr="0063626E">
              <w:rPr>
                <w:rFonts w:ascii="Times New Roman" w:hAnsi="Times New Roman" w:cs="Times New Roman"/>
                <w:sz w:val="28"/>
                <w:szCs w:val="28"/>
              </w:rPr>
              <w:lastRenderedPageBreak/>
              <w:t>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системе прав, свобод и обязанностей человека и гражданина в Российской Федерации, правах ребенка и механизмах защиты прав в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Характеризовать</w:t>
            </w:r>
            <w:r w:rsidRPr="0063626E">
              <w:rPr>
                <w:rFonts w:ascii="Times New Roman" w:hAnsi="Times New Roman" w:cs="Times New Roman"/>
                <w:sz w:val="28"/>
                <w:szCs w:val="28"/>
              </w:rPr>
              <w:t xml:space="preserve">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на примерах положений статей Конституции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Определять</w:t>
            </w:r>
            <w:r w:rsidRPr="0063626E">
              <w:rPr>
                <w:rFonts w:ascii="Times New Roman" w:hAnsi="Times New Roman" w:cs="Times New Roman"/>
                <w:sz w:val="28"/>
                <w:szCs w:val="28"/>
              </w:rPr>
              <w:t xml:space="preserve"> смысл, различать признаки научных понятий «правовой статус», «гражданство Российской Федерации».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права человека и гражданина.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понятийный аппарат при анализе и оценке правового статуса несовершеннолетних при изложении собственных суждений и построении устных и письменных высказываний.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Выявлять</w:t>
            </w:r>
            <w:r w:rsidRPr="0063626E">
              <w:rPr>
                <w:rFonts w:ascii="Times New Roman" w:hAnsi="Times New Roman" w:cs="Times New Roman"/>
                <w:sz w:val="28"/>
                <w:szCs w:val="28"/>
              </w:rPr>
              <w:t xml:space="preserve"> функциональные связи при описании прав, свобод и обязанностей и отражать их в схемах и таблицах.</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знания о конституционных правах, свободах и обязанностях в целях успешного выполнения роли гражданина, определения личной гражданской позиции.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законодательстве Российской Федерации собственные суждения и аргументы по проблемам защиты и соблюдения прав и свобод человека и гражданина; правового статуса несовершеннолетнего.</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 способах защиты прав человека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правах, свободах и обязанностях человека и гражданина в Российской Федерации фактами социальной действительности, </w:t>
            </w:r>
            <w:r w:rsidRPr="0063626E">
              <w:rPr>
                <w:rFonts w:ascii="Times New Roman" w:hAnsi="Times New Roman" w:cs="Times New Roman"/>
                <w:sz w:val="28"/>
                <w:szCs w:val="28"/>
              </w:rPr>
              <w:lastRenderedPageBreak/>
              <w:t>модельными ситуациями, примерами из личного социального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Создавать</w:t>
            </w:r>
            <w:r w:rsidRPr="0063626E">
              <w:rPr>
                <w:rFonts w:ascii="Times New Roman" w:hAnsi="Times New Roman" w:cs="Times New Roman"/>
                <w:sz w:val="28"/>
                <w:szCs w:val="28"/>
              </w:rPr>
              <w:t xml:space="preserve"> типологии прав человека и гражданина на основе предложенных критериев</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Правовое регулирование гражданских, семейных, трудовых правоотношений (</w:t>
            </w:r>
            <w:r w:rsidRPr="0063626E">
              <w:rPr>
                <w:rFonts w:ascii="Times New Roman" w:hAnsi="Times New Roman" w:cs="Times New Roman"/>
                <w:i/>
                <w:iCs/>
                <w:sz w:val="28"/>
                <w:szCs w:val="28"/>
              </w:rPr>
              <w:t>6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Семейное право. Порядок и условия заключения и расторжения брака. Правовое регулирование отношений супругов. Права и обязанности родителей и детей. 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w:t>
            </w:r>
            <w:r w:rsidRPr="0063626E">
              <w:rPr>
                <w:rFonts w:ascii="Times New Roman" w:hAnsi="Times New Roman" w:cs="Times New Roman"/>
                <w:sz w:val="28"/>
                <w:szCs w:val="28"/>
              </w:rPr>
              <w:lastRenderedPageBreak/>
              <w:t>ответственность. Защита трудовых прав работников. Особенности трудовых правоотношений несовершеннолетних работников</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правовом регулировании гражданских, семейных, трудовых, правовых отношений.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организационно-правовые формы юридических лиц; права и обязанности родителей и детей; права и обязанности работников и работодателей.</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об особенностях гражданских, семейных и трудовых правоотношений для анализа социальной информации о правовом регулировании общественных процессов в Российской Федерации, полученной из источников разного типа.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гражданском, семейном и трудовом законодательстве Российской Федерации собственные суждения и аргументы по проблемам гражданской дееспособности несовершеннолетних; защиты трудовых прав работников; правового регулировании отношений супругов.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об особенностях трудовых правоотношений несовершеннолетних работников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Конкретизировать</w:t>
            </w:r>
            <w:r w:rsidRPr="0063626E">
              <w:rPr>
                <w:rFonts w:ascii="Times New Roman" w:hAnsi="Times New Roman" w:cs="Times New Roman"/>
                <w:sz w:val="28"/>
                <w:szCs w:val="28"/>
              </w:rPr>
              <w:t xml:space="preserve"> теоретические положения о субъектах гражданских правоотношений;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фактами социальной действительности, модельными ситуациями, примерами из личного социального опыта.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Находить, анализировать и использовать</w:t>
            </w:r>
            <w:r w:rsidRPr="0063626E">
              <w:rPr>
                <w:rFonts w:ascii="Times New Roman" w:hAnsi="Times New Roman" w:cs="Times New Roman"/>
                <w:sz w:val="28"/>
                <w:szCs w:val="28"/>
              </w:rPr>
              <w:t xml:space="preserve"> информацию для принятия ответственных решений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Оценивать</w:t>
            </w:r>
            <w:r w:rsidRPr="0063626E">
              <w:rPr>
                <w:rFonts w:ascii="Times New Roman" w:hAnsi="Times New Roman" w:cs="Times New Roman"/>
                <w:sz w:val="28"/>
                <w:szCs w:val="28"/>
              </w:rPr>
              <w:t xml:space="preserve"> 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гражданского, трудового, семейного права</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 xml:space="preserve">Правовое регулирование налоговых, образовательных, административных, уголовных правовых </w:t>
            </w:r>
            <w:r w:rsidRPr="0063626E">
              <w:rPr>
                <w:rFonts w:ascii="Times New Roman" w:hAnsi="Times New Roman" w:cs="Times New Roman"/>
                <w:sz w:val="28"/>
                <w:szCs w:val="28"/>
              </w:rPr>
              <w:lastRenderedPageBreak/>
              <w:t>отношений, экологическое законодательство</w:t>
            </w:r>
            <w:r w:rsidRPr="0063626E">
              <w:rPr>
                <w:rFonts w:ascii="Times New Roman" w:hAnsi="Times New Roman" w:cs="Times New Roman"/>
                <w:b/>
                <w:bCs/>
                <w:sz w:val="28"/>
                <w:szCs w:val="28"/>
              </w:rPr>
              <w:t xml:space="preserve"> </w:t>
            </w:r>
            <w:r w:rsidRPr="0063626E">
              <w:rPr>
                <w:rFonts w:ascii="Times New Roman" w:hAnsi="Times New Roman" w:cs="Times New Roman"/>
                <w:sz w:val="28"/>
                <w:szCs w:val="28"/>
              </w:rPr>
              <w:t>(</w:t>
            </w:r>
            <w:r w:rsidRPr="0063626E">
              <w:rPr>
                <w:rFonts w:ascii="Times New Roman" w:hAnsi="Times New Roman" w:cs="Times New Roman"/>
                <w:i/>
                <w:iCs/>
                <w:sz w:val="28"/>
                <w:szCs w:val="28"/>
              </w:rPr>
              <w:t>8 ч</w:t>
            </w:r>
            <w:r w:rsidRPr="0063626E">
              <w:rPr>
                <w:rFonts w:ascii="Times New Roman" w:hAnsi="Times New Roman" w:cs="Times New Roman"/>
                <w:sz w:val="28"/>
                <w:szCs w:val="28"/>
              </w:rPr>
              <w:t xml:space="preserve">) </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 xml:space="preserve">Законодательство Российской Федерации о налогах и сборах. Участники отношений, регулируемых законодательством о </w:t>
            </w:r>
            <w:r w:rsidRPr="0063626E">
              <w:rPr>
                <w:rFonts w:ascii="Times New Roman" w:hAnsi="Times New Roman" w:cs="Times New Roman"/>
                <w:sz w:val="28"/>
                <w:szCs w:val="28"/>
              </w:rPr>
              <w:lastRenderedPageBreak/>
              <w:t xml:space="preserve">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Административное право и его субъекты. Административное правонарушение и административная ответственность. Экологическое законодательство. Экологические правонарушения. Способы защиты права на благоприятную окружающую среду. Уголовное право. Основные принципы уголовного права. Понятие преступления и виды преступлений. </w:t>
            </w:r>
            <w:r w:rsidRPr="0063626E">
              <w:rPr>
                <w:rFonts w:ascii="Times New Roman" w:hAnsi="Times New Roman" w:cs="Times New Roman"/>
                <w:sz w:val="28"/>
                <w:szCs w:val="28"/>
              </w:rPr>
              <w:lastRenderedPageBreak/>
              <w:t>Уголовная ответственность, ее цели, виды наказаний в уголовном праве. Особенности уголовной ответственности несовершеннолетних</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правовом регулировании налоговых, образовательных, административных, уголовных правовых отношений; об экологическом законодательстве.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Определять</w:t>
            </w:r>
            <w:r w:rsidRPr="0063626E">
              <w:rPr>
                <w:rFonts w:ascii="Times New Roman" w:hAnsi="Times New Roman" w:cs="Times New Roman"/>
                <w:sz w:val="28"/>
                <w:szCs w:val="28"/>
              </w:rPr>
              <w:t xml:space="preserve"> смысл, различать признаки научного понятия «налог».</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Классифицировать</w:t>
            </w:r>
            <w:r w:rsidRPr="0063626E">
              <w:rPr>
                <w:rFonts w:ascii="Times New Roman" w:hAnsi="Times New Roman" w:cs="Times New Roman"/>
                <w:sz w:val="28"/>
                <w:szCs w:val="28"/>
              </w:rPr>
              <w:t xml:space="preserve"> налоги и сборы в Российской Федерации; права и обязанности налогоплательщиков; виды административных правонарушений;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Представлять</w:t>
            </w:r>
            <w:r w:rsidRPr="0063626E">
              <w:rPr>
                <w:rFonts w:ascii="Times New Roman" w:hAnsi="Times New Roman" w:cs="Times New Roman"/>
                <w:sz w:val="28"/>
                <w:szCs w:val="28"/>
              </w:rPr>
              <w:t xml:space="preserve"> схематично виды административных правонарушений и наказаний, в табличной форме —виды преступлений и наказаний за их совершение.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Применять</w:t>
            </w:r>
            <w:r w:rsidRPr="0063626E">
              <w:rPr>
                <w:rFonts w:ascii="Times New Roman" w:hAnsi="Times New Roman" w:cs="Times New Roman"/>
                <w:sz w:val="28"/>
                <w:szCs w:val="28"/>
              </w:rPr>
              <w:t xml:space="preserve"> знания о системе налогов и сборов, порядке оказания образовательных услуг, экологическом законодательстве для анализа социальной информации о правовом регулировании общественных процессов в Российской Федерации, полученной из источников разного типа.</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Осуществлять</w:t>
            </w:r>
            <w:r w:rsidRPr="0063626E">
              <w:rPr>
                <w:rFonts w:ascii="Times New Roman" w:hAnsi="Times New Roman" w:cs="Times New Roman"/>
                <w:sz w:val="28"/>
                <w:szCs w:val="28"/>
              </w:rPr>
              <w:t xml:space="preserve"> поиск правовой информации о порядке приема на обучение, способах защиты права на благоприятную окружающую среду, представленной в различных знаковых системах, извлекать информацию из неадаптированных источников.</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законодательстве Российской Федерации собственные суждения и аргументы по проблемам ответственности за налоговые правонарушения; способов </w:t>
            </w:r>
            <w:r w:rsidRPr="0063626E">
              <w:rPr>
                <w:rFonts w:ascii="Times New Roman" w:hAnsi="Times New Roman" w:cs="Times New Roman"/>
                <w:sz w:val="28"/>
                <w:szCs w:val="28"/>
              </w:rPr>
              <w:lastRenderedPageBreak/>
              <w:t>защиты права на благоприятную окружающую среду.</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Использовать</w:t>
            </w:r>
            <w:r w:rsidRPr="0063626E">
              <w:rPr>
                <w:rFonts w:ascii="Times New Roman" w:hAnsi="Times New Roman" w:cs="Times New Roman"/>
                <w:sz w:val="28"/>
                <w:szCs w:val="28"/>
              </w:rPr>
              <w:t xml:space="preserve"> ключевые понятия, теоретические положения об особенностях уголовной ответственности несовершеннолетних для объяснения явлений социальной действительности.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правовом регулировании оказания образовательных </w:t>
            </w:r>
            <w:r w:rsidRPr="0063626E">
              <w:rPr>
                <w:rFonts w:ascii="Times New Roman" w:hAnsi="Times New Roman" w:cs="Times New Roman"/>
                <w:sz w:val="28"/>
                <w:szCs w:val="28"/>
              </w:rPr>
              <w:br/>
              <w:t>услуг; правах и обязанностях налогоплательщика; принципах уголовного права фактами социальной действительности, модельными ситуациями, примерами из личного социального опыта</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30"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Основные принципы конституционного, арбитражного, гражданского, административного, уголовного процессов (</w:t>
            </w:r>
            <w:r w:rsidRPr="0063626E">
              <w:rPr>
                <w:rFonts w:ascii="Times New Roman" w:hAnsi="Times New Roman" w:cs="Times New Roman"/>
                <w:i/>
                <w:iCs/>
                <w:sz w:val="28"/>
                <w:szCs w:val="28"/>
              </w:rPr>
              <w:t>4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30"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 xml:space="preserve">Гражданские споры, порядок их рассмотрения. Основные принципы гражданского процесса. Участники гражданского процесса. 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 Консти­туционное судопроизводство. </w:t>
            </w:r>
            <w:r w:rsidRPr="0063626E">
              <w:rPr>
                <w:rFonts w:ascii="Times New Roman" w:hAnsi="Times New Roman" w:cs="Times New Roman"/>
                <w:sz w:val="28"/>
                <w:szCs w:val="28"/>
              </w:rPr>
              <w:lastRenderedPageBreak/>
              <w:t>Арбитражное судопроизводство. Юридическое образование, юристы как социально-профессиональная группа</w:t>
            </w: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30"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lastRenderedPageBreak/>
              <w:t>Владеть</w:t>
            </w:r>
            <w:r w:rsidRPr="0063626E">
              <w:rPr>
                <w:rFonts w:ascii="Times New Roman" w:hAnsi="Times New Roman" w:cs="Times New Roman"/>
                <w:sz w:val="28"/>
                <w:szCs w:val="28"/>
              </w:rPr>
              <w:t xml:space="preserve"> знаниями о гражданском, административном и уголовном судопроизводстве.</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Применять знания об основных принципах гражданского, административного, уголовного процессов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Формулировать</w:t>
            </w:r>
            <w:r w:rsidRPr="0063626E">
              <w:rPr>
                <w:rFonts w:ascii="Times New Roman" w:hAnsi="Times New Roman" w:cs="Times New Roman"/>
                <w:sz w:val="28"/>
                <w:szCs w:val="28"/>
              </w:rPr>
              <w:t xml:space="preserve"> на основе приобретенных знаний о законодательстве Российской Федерации собственные суждения и </w:t>
            </w:r>
            <w:r w:rsidRPr="0063626E">
              <w:rPr>
                <w:rFonts w:ascii="Times New Roman" w:hAnsi="Times New Roman" w:cs="Times New Roman"/>
                <w:sz w:val="28"/>
                <w:szCs w:val="28"/>
              </w:rPr>
              <w:lastRenderedPageBreak/>
              <w:t>аргументы об особенностях профессиональной деятельности представителей юридических профессий (опираясь на социальные ценности).</w:t>
            </w:r>
          </w:p>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i/>
                <w:iCs/>
                <w:sz w:val="28"/>
                <w:szCs w:val="28"/>
              </w:rPr>
              <w:t>Конкретизировать</w:t>
            </w:r>
            <w:r w:rsidRPr="0063626E">
              <w:rPr>
                <w:rFonts w:ascii="Times New Roman" w:hAnsi="Times New Roman" w:cs="Times New Roman"/>
                <w:sz w:val="28"/>
                <w:szCs w:val="28"/>
              </w:rPr>
              <w:t xml:space="preserve"> теоретические положения о принципах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4479D1" w:rsidRPr="0063626E" w:rsidTr="00B05C3C">
        <w:tc>
          <w:tcPr>
            <w:tcW w:w="2552"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lastRenderedPageBreak/>
              <w:t>Повторительно-обобщающий урок по разделу «Правовое регулирование общественных отношений в Российской Федерации» (</w:t>
            </w:r>
            <w:r w:rsidRPr="0063626E">
              <w:rPr>
                <w:rFonts w:ascii="Times New Roman" w:hAnsi="Times New Roman" w:cs="Times New Roman"/>
                <w:i/>
                <w:iCs/>
                <w:sz w:val="28"/>
                <w:szCs w:val="28"/>
              </w:rPr>
              <w:t>2 ч</w:t>
            </w:r>
            <w:r w:rsidRPr="0063626E">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sz w:val="28"/>
                <w:szCs w:val="28"/>
              </w:rPr>
              <w:t>Осуществлять с опорой на полученные знания о правовом регулировании и законодательстве Российской Федерации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4479D1" w:rsidRPr="0063626E" w:rsidTr="00B05C3C">
        <w:tc>
          <w:tcPr>
            <w:tcW w:w="10916" w:type="dxa"/>
            <w:gridSpan w:val="3"/>
            <w:tcBorders>
              <w:top w:val="single" w:sz="4" w:space="0" w:color="000000"/>
              <w:left w:val="single" w:sz="4" w:space="0" w:color="000000"/>
              <w:bottom w:val="single" w:sz="4" w:space="0" w:color="000000"/>
              <w:right w:val="single" w:sz="4" w:space="0" w:color="000000"/>
            </w:tcBorders>
            <w:tcMar>
              <w:top w:w="79" w:type="dxa"/>
              <w:left w:w="113" w:type="dxa"/>
              <w:bottom w:w="142" w:type="dxa"/>
              <w:right w:w="113" w:type="dxa"/>
            </w:tcMar>
          </w:tcPr>
          <w:p w:rsidR="004479D1" w:rsidRPr="0063626E" w:rsidRDefault="004479D1" w:rsidP="004479D1">
            <w:pPr>
              <w:rPr>
                <w:rFonts w:ascii="Times New Roman" w:hAnsi="Times New Roman" w:cs="Times New Roman"/>
                <w:sz w:val="28"/>
                <w:szCs w:val="28"/>
              </w:rPr>
            </w:pPr>
            <w:r w:rsidRPr="0063626E">
              <w:rPr>
                <w:rFonts w:ascii="Times New Roman" w:hAnsi="Times New Roman" w:cs="Times New Roman"/>
                <w:b/>
                <w:bCs/>
                <w:sz w:val="28"/>
                <w:szCs w:val="28"/>
              </w:rPr>
              <w:t>Итоговое повторение, представление результатов проектно-исследовательской деятельности (</w:t>
            </w:r>
            <w:r w:rsidRPr="0063626E">
              <w:rPr>
                <w:rFonts w:ascii="Times New Roman" w:hAnsi="Times New Roman" w:cs="Times New Roman"/>
                <w:b/>
                <w:bCs/>
                <w:i/>
                <w:iCs/>
                <w:sz w:val="28"/>
                <w:szCs w:val="28"/>
              </w:rPr>
              <w:t>6 ч</w:t>
            </w:r>
            <w:r w:rsidRPr="0063626E">
              <w:rPr>
                <w:rFonts w:ascii="Times New Roman" w:hAnsi="Times New Roman" w:cs="Times New Roman"/>
                <w:b/>
                <w:bCs/>
                <w:sz w:val="28"/>
                <w:szCs w:val="28"/>
              </w:rPr>
              <w:t>)</w:t>
            </w:r>
          </w:p>
        </w:tc>
      </w:tr>
    </w:tbl>
    <w:p w:rsidR="004479D1" w:rsidRPr="0063626E" w:rsidRDefault="004479D1" w:rsidP="00B05C3C">
      <w:pPr>
        <w:rPr>
          <w:rFonts w:ascii="Times New Roman" w:hAnsi="Times New Roman" w:cs="Times New Roman"/>
          <w:sz w:val="28"/>
          <w:szCs w:val="28"/>
        </w:rPr>
      </w:pPr>
    </w:p>
    <w:sectPr w:rsidR="004479D1" w:rsidRPr="0063626E" w:rsidSect="00B05C3C">
      <w:pgSz w:w="11906" w:h="16838"/>
      <w:pgMar w:top="1134" w:right="84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5FEF" w:rsidRDefault="00995FEF" w:rsidP="004479D1">
      <w:pPr>
        <w:spacing w:after="0" w:line="240" w:lineRule="auto"/>
      </w:pPr>
      <w:r>
        <w:separator/>
      </w:r>
    </w:p>
  </w:endnote>
  <w:endnote w:type="continuationSeparator" w:id="0">
    <w:p w:rsidR="00995FEF" w:rsidRDefault="00995FEF" w:rsidP="0044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ExtraBoldITC-Reg">
    <w:panose1 w:val="00000000000000000000"/>
    <w:charset w:val="00"/>
    <w:family w:val="auto"/>
    <w:notTrueType/>
    <w:pitch w:val="default"/>
    <w:sig w:usb0="00000003" w:usb1="00000000" w:usb2="00000000" w:usb3="00000000" w:csb0="00000001" w:csb1="00000000"/>
  </w:font>
  <w:font w:name="OfficinaSansMediumITC-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5FEF" w:rsidRDefault="00995FEF" w:rsidP="004479D1">
      <w:pPr>
        <w:spacing w:after="0" w:line="240" w:lineRule="auto"/>
      </w:pPr>
      <w:r>
        <w:separator/>
      </w:r>
    </w:p>
  </w:footnote>
  <w:footnote w:type="continuationSeparator" w:id="0">
    <w:p w:rsidR="00995FEF" w:rsidRDefault="00995FEF" w:rsidP="004479D1">
      <w:pPr>
        <w:spacing w:after="0" w:line="240" w:lineRule="auto"/>
      </w:pPr>
      <w:r>
        <w:continuationSeparator/>
      </w:r>
    </w:p>
  </w:footnote>
  <w:footnote w:id="1">
    <w:p w:rsidR="00450532" w:rsidRDefault="00450532" w:rsidP="004479D1">
      <w:pPr>
        <w:pStyle w:val="footnote"/>
        <w:rPr>
          <w:sz w:val="16"/>
          <w:szCs w:val="16"/>
        </w:rPr>
      </w:pPr>
      <w:r>
        <w:rPr>
          <w:vertAlign w:val="superscript"/>
        </w:rPr>
        <w:footnoteRef/>
      </w:r>
      <w:r>
        <w:t xml:space="preserve">1 </w:t>
      </w:r>
      <w:r>
        <w:tab/>
      </w:r>
      <w:r>
        <w:rPr>
          <w:sz w:val="16"/>
          <w:szCs w:val="16"/>
        </w:rPr>
        <w:t>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 Банк документов. Министерство просвещения Российской Федерации.</w:t>
      </w:r>
    </w:p>
    <w:p w:rsidR="00450532" w:rsidRDefault="00450532" w:rsidP="004479D1">
      <w:pPr>
        <w:pStyle w:val="footnote"/>
        <w:rPr>
          <w:sz w:val="16"/>
          <w:szCs w:val="16"/>
        </w:rPr>
      </w:pPr>
      <w:r>
        <w:rPr>
          <w:sz w:val="16"/>
          <w:szCs w:val="16"/>
        </w:rPr>
        <w:tab/>
        <w:t>https://docs.edu.gov.ru/document/9906056a57059c4266eaa78bff1f0bbe</w:t>
      </w:r>
    </w:p>
    <w:p w:rsidR="00450532" w:rsidRDefault="00450532" w:rsidP="004479D1">
      <w:pPr>
        <w:pStyle w:val="footnote"/>
        <w:rPr>
          <w:sz w:val="16"/>
          <w:szCs w:val="16"/>
          <w:rtl/>
          <w:lang w:bidi="ar-YE"/>
        </w:rPr>
      </w:pPr>
      <w:r>
        <w:t>2</w:t>
      </w:r>
      <w:r>
        <w:tab/>
      </w:r>
      <w:r>
        <w:rPr>
          <w:sz w:val="16"/>
          <w:szCs w:val="16"/>
          <w:rtl/>
          <w:lang w:bidi="ar-YE"/>
        </w:rPr>
        <w:t>О</w:t>
      </w:r>
      <w:r>
        <w:rPr>
          <w:rFonts w:cs="Times New Roman"/>
          <w:sz w:val="16"/>
          <w:szCs w:val="16"/>
          <w:rtl/>
          <w:lang w:bidi="ar-YE"/>
        </w:rPr>
        <w:t xml:space="preserve"> </w:t>
      </w:r>
      <w:r>
        <w:rPr>
          <w:sz w:val="16"/>
          <w:szCs w:val="16"/>
          <w:rtl/>
          <w:lang w:bidi="ar-YE"/>
        </w:rPr>
        <w:t>примерной</w:t>
      </w:r>
      <w:r>
        <w:rPr>
          <w:rFonts w:cs="Times New Roman"/>
          <w:sz w:val="16"/>
          <w:szCs w:val="16"/>
          <w:rtl/>
          <w:lang w:bidi="ar-YE"/>
        </w:rPr>
        <w:t xml:space="preserve"> </w:t>
      </w:r>
      <w:r>
        <w:rPr>
          <w:sz w:val="16"/>
          <w:szCs w:val="16"/>
          <w:rtl/>
          <w:lang w:bidi="ar-YE"/>
        </w:rPr>
        <w:t>программе</w:t>
      </w:r>
      <w:r>
        <w:rPr>
          <w:rFonts w:cs="Times New Roman"/>
          <w:sz w:val="16"/>
          <w:szCs w:val="16"/>
          <w:rtl/>
          <w:lang w:bidi="ar-YE"/>
        </w:rPr>
        <w:t xml:space="preserve"> </w:t>
      </w:r>
      <w:r>
        <w:rPr>
          <w:sz w:val="16"/>
          <w:szCs w:val="16"/>
          <w:rtl/>
          <w:lang w:bidi="ar-YE"/>
        </w:rPr>
        <w:t>воспитания</w:t>
      </w:r>
      <w:r>
        <w:rPr>
          <w:rFonts w:cs="Times New Roman"/>
          <w:sz w:val="16"/>
          <w:szCs w:val="16"/>
          <w:rtl/>
          <w:lang w:bidi="ar-YE"/>
        </w:rPr>
        <w:t xml:space="preserve"> // </w:t>
      </w:r>
      <w:r>
        <w:rPr>
          <w:sz w:val="16"/>
          <w:szCs w:val="16"/>
          <w:rtl/>
          <w:lang w:bidi="ar-YE"/>
        </w:rPr>
        <w:t>Апробация</w:t>
      </w:r>
      <w:r>
        <w:rPr>
          <w:rFonts w:cs="Times New Roman"/>
          <w:sz w:val="16"/>
          <w:szCs w:val="16"/>
          <w:rtl/>
          <w:lang w:bidi="ar-YE"/>
        </w:rPr>
        <w:t xml:space="preserve"> </w:t>
      </w:r>
      <w:r>
        <w:rPr>
          <w:sz w:val="16"/>
          <w:szCs w:val="16"/>
          <w:rtl/>
          <w:lang w:bidi="ar-YE"/>
        </w:rPr>
        <w:t>и</w:t>
      </w:r>
      <w:r>
        <w:rPr>
          <w:rFonts w:cs="Times New Roman"/>
          <w:sz w:val="16"/>
          <w:szCs w:val="16"/>
          <w:rtl/>
          <w:lang w:bidi="ar-YE"/>
        </w:rPr>
        <w:t xml:space="preserve"> </w:t>
      </w:r>
      <w:r>
        <w:rPr>
          <w:sz w:val="16"/>
          <w:szCs w:val="16"/>
          <w:rtl/>
          <w:lang w:bidi="ar-YE"/>
        </w:rPr>
        <w:t>внедрение</w:t>
      </w:r>
      <w:r>
        <w:rPr>
          <w:rFonts w:hint="cs"/>
          <w:sz w:val="16"/>
          <w:szCs w:val="16"/>
          <w:rtl/>
          <w:lang w:bidi="ar-YE"/>
        </w:rPr>
        <w:t xml:space="preserve"> </w:t>
      </w:r>
      <w:r>
        <w:rPr>
          <w:sz w:val="16"/>
          <w:szCs w:val="16"/>
          <w:rtl/>
          <w:lang w:bidi="ar-YE"/>
        </w:rPr>
        <w:t>примерной</w:t>
      </w:r>
      <w:r>
        <w:rPr>
          <w:rFonts w:cs="Times New Roman"/>
          <w:sz w:val="16"/>
          <w:szCs w:val="16"/>
          <w:rtl/>
          <w:lang w:bidi="ar-YE"/>
        </w:rPr>
        <w:t xml:space="preserve"> </w:t>
      </w:r>
      <w:r>
        <w:rPr>
          <w:sz w:val="16"/>
          <w:szCs w:val="16"/>
          <w:rtl/>
          <w:lang w:bidi="ar-YE"/>
        </w:rPr>
        <w:t>программы</w:t>
      </w:r>
      <w:r>
        <w:rPr>
          <w:rFonts w:cs="Times New Roman"/>
          <w:sz w:val="16"/>
          <w:szCs w:val="16"/>
          <w:rtl/>
          <w:lang w:bidi="ar-YE"/>
        </w:rPr>
        <w:t xml:space="preserve"> </w:t>
      </w:r>
      <w:r>
        <w:rPr>
          <w:sz w:val="16"/>
          <w:szCs w:val="16"/>
          <w:rtl/>
          <w:lang w:bidi="ar-YE"/>
        </w:rPr>
        <w:t>воспитания</w:t>
      </w:r>
      <w:r>
        <w:rPr>
          <w:rFonts w:cs="Times New Roman"/>
          <w:sz w:val="16"/>
          <w:szCs w:val="16"/>
          <w:rtl/>
          <w:lang w:bidi="ar-YE"/>
        </w:rPr>
        <w:t xml:space="preserve">. </w:t>
      </w:r>
      <w:r>
        <w:rPr>
          <w:sz w:val="16"/>
          <w:szCs w:val="16"/>
          <w:rtl/>
          <w:lang w:bidi="ar-YE"/>
        </w:rPr>
        <w:t>Институт</w:t>
      </w:r>
      <w:r>
        <w:rPr>
          <w:rFonts w:cs="Times New Roman"/>
          <w:sz w:val="16"/>
          <w:szCs w:val="16"/>
          <w:rtl/>
          <w:lang w:bidi="ar-YE"/>
        </w:rPr>
        <w:t xml:space="preserve"> </w:t>
      </w:r>
      <w:r>
        <w:rPr>
          <w:sz w:val="16"/>
          <w:szCs w:val="16"/>
          <w:rtl/>
          <w:lang w:bidi="ar-YE"/>
        </w:rPr>
        <w:t>стратегий</w:t>
      </w:r>
      <w:r>
        <w:rPr>
          <w:rFonts w:cs="Times New Roman"/>
          <w:sz w:val="16"/>
          <w:szCs w:val="16"/>
          <w:rtl/>
          <w:lang w:bidi="ar-YE"/>
        </w:rPr>
        <w:t xml:space="preserve"> </w:t>
      </w:r>
      <w:r>
        <w:rPr>
          <w:sz w:val="16"/>
          <w:szCs w:val="16"/>
          <w:rtl/>
          <w:lang w:bidi="ar-YE"/>
        </w:rPr>
        <w:t>развития</w:t>
      </w:r>
      <w:r>
        <w:rPr>
          <w:rFonts w:hint="cs"/>
          <w:sz w:val="16"/>
          <w:szCs w:val="16"/>
          <w:rtl/>
          <w:lang w:bidi="ar-YE"/>
        </w:rPr>
        <w:t xml:space="preserve"> </w:t>
      </w:r>
      <w:r>
        <w:rPr>
          <w:sz w:val="16"/>
          <w:szCs w:val="16"/>
          <w:rtl/>
          <w:lang w:bidi="ar-YE"/>
        </w:rPr>
        <w:t>образования</w:t>
      </w:r>
      <w:r>
        <w:rPr>
          <w:rFonts w:cs="Times New Roman"/>
          <w:sz w:val="16"/>
          <w:szCs w:val="16"/>
          <w:rtl/>
          <w:lang w:bidi="ar-YE"/>
        </w:rPr>
        <w:t xml:space="preserve"> </w:t>
      </w:r>
      <w:r>
        <w:rPr>
          <w:sz w:val="16"/>
          <w:szCs w:val="16"/>
          <w:rtl/>
          <w:lang w:bidi="ar-YE"/>
        </w:rPr>
        <w:t>РАО</w:t>
      </w:r>
      <w:r>
        <w:rPr>
          <w:rFonts w:cs="Times New Roman"/>
          <w:sz w:val="16"/>
          <w:szCs w:val="16"/>
          <w:rtl/>
          <w:lang w:bidi="ar-YE"/>
        </w:rPr>
        <w:t>.</w:t>
      </w:r>
    </w:p>
    <w:p w:rsidR="00450532" w:rsidRDefault="00450532" w:rsidP="004479D1">
      <w:pPr>
        <w:pStyle w:val="footnote"/>
      </w:pPr>
      <w:r>
        <w:rPr>
          <w:rFonts w:cs="Times New Roman"/>
          <w:sz w:val="16"/>
          <w:szCs w:val="16"/>
          <w:rtl/>
          <w:lang w:bidi="ar-YE"/>
        </w:rPr>
        <w:tab/>
      </w:r>
      <w:r>
        <w:rPr>
          <w:sz w:val="16"/>
          <w:szCs w:val="16"/>
        </w:rPr>
        <w:t>http://form.instrao.ru</w:t>
      </w:r>
    </w:p>
  </w:footnote>
  <w:footnote w:id="2">
    <w:p w:rsidR="00450532" w:rsidRDefault="00450532" w:rsidP="004479D1">
      <w:pPr>
        <w:pStyle w:val="footnote"/>
        <w:rPr>
          <w:sz w:val="16"/>
          <w:szCs w:val="16"/>
        </w:rPr>
      </w:pPr>
      <w:r>
        <w:rPr>
          <w:vertAlign w:val="superscript"/>
        </w:rPr>
        <w:footnoteRef/>
      </w:r>
      <w:r>
        <w:t>3</w:t>
      </w:r>
      <w:r>
        <w:tab/>
      </w:r>
      <w:r>
        <w:rPr>
          <w:sz w:val="16"/>
          <w:szCs w:val="16"/>
          <w:rtl/>
          <w:lang w:bidi="ar-YE"/>
        </w:rPr>
        <w:t>Примерная</w:t>
      </w:r>
      <w:r>
        <w:rPr>
          <w:rFonts w:cs="Times New Roman"/>
          <w:sz w:val="16"/>
          <w:szCs w:val="16"/>
          <w:rtl/>
          <w:lang w:bidi="ar-YE"/>
        </w:rPr>
        <w:t xml:space="preserve"> </w:t>
      </w:r>
      <w:r>
        <w:rPr>
          <w:sz w:val="16"/>
          <w:szCs w:val="16"/>
          <w:rtl/>
          <w:lang w:bidi="ar-YE"/>
        </w:rPr>
        <w:t>рабочая</w:t>
      </w:r>
      <w:r>
        <w:rPr>
          <w:rFonts w:cs="Times New Roman"/>
          <w:sz w:val="16"/>
          <w:szCs w:val="16"/>
          <w:rtl/>
          <w:lang w:bidi="ar-YE"/>
        </w:rPr>
        <w:t xml:space="preserve"> </w:t>
      </w:r>
      <w:r>
        <w:rPr>
          <w:sz w:val="16"/>
          <w:szCs w:val="16"/>
          <w:rtl/>
          <w:lang w:bidi="ar-YE"/>
        </w:rPr>
        <w:t>программа</w:t>
      </w:r>
      <w:r>
        <w:rPr>
          <w:rFonts w:cs="Times New Roman"/>
          <w:sz w:val="16"/>
          <w:szCs w:val="16"/>
          <w:rtl/>
          <w:lang w:bidi="ar-YE"/>
        </w:rPr>
        <w:t xml:space="preserve"> </w:t>
      </w:r>
      <w:r>
        <w:rPr>
          <w:sz w:val="16"/>
          <w:szCs w:val="16"/>
          <w:rtl/>
          <w:lang w:bidi="ar-YE"/>
        </w:rPr>
        <w:t>основного</w:t>
      </w:r>
      <w:r>
        <w:rPr>
          <w:rFonts w:cs="Times New Roman"/>
          <w:sz w:val="16"/>
          <w:szCs w:val="16"/>
          <w:rtl/>
          <w:lang w:bidi="ar-YE"/>
        </w:rPr>
        <w:t xml:space="preserve"> </w:t>
      </w:r>
      <w:r>
        <w:rPr>
          <w:sz w:val="16"/>
          <w:szCs w:val="16"/>
          <w:rtl/>
          <w:lang w:bidi="ar-YE"/>
        </w:rPr>
        <w:t>общего</w:t>
      </w:r>
      <w:r>
        <w:rPr>
          <w:rFonts w:cs="Times New Roman"/>
          <w:sz w:val="16"/>
          <w:szCs w:val="16"/>
          <w:rtl/>
          <w:lang w:bidi="ar-YE"/>
        </w:rPr>
        <w:t xml:space="preserve"> </w:t>
      </w:r>
      <w:r>
        <w:rPr>
          <w:sz w:val="16"/>
          <w:szCs w:val="16"/>
          <w:rtl/>
          <w:lang w:bidi="ar-YE"/>
        </w:rPr>
        <w:t>образо</w:t>
      </w:r>
      <w:proofErr w:type="spellStart"/>
      <w:r>
        <w:rPr>
          <w:sz w:val="16"/>
          <w:szCs w:val="16"/>
        </w:rPr>
        <w:t>вания</w:t>
      </w:r>
      <w:proofErr w:type="spellEnd"/>
      <w:r>
        <w:rPr>
          <w:sz w:val="16"/>
          <w:szCs w:val="16"/>
        </w:rPr>
        <w:t>.</w:t>
      </w:r>
      <w:r w:rsidRPr="005B36DD">
        <w:rPr>
          <w:sz w:val="16"/>
          <w:szCs w:val="16"/>
        </w:rPr>
        <w:t xml:space="preserve"> </w:t>
      </w:r>
      <w:r>
        <w:rPr>
          <w:sz w:val="16"/>
          <w:szCs w:val="16"/>
        </w:rPr>
        <w:t>Обществознание (для 6—9 классов образовательных организаций). Одобрена решением федерального учебно-методического объединения по общему образованию. Протокол 3/21 от 27.09.2021 г.</w:t>
      </w:r>
    </w:p>
    <w:p w:rsidR="00450532" w:rsidRDefault="00450532" w:rsidP="004479D1">
      <w:pPr>
        <w:pStyle w:val="footnote"/>
      </w:pPr>
      <w:r>
        <w:rPr>
          <w:sz w:val="16"/>
          <w:szCs w:val="16"/>
        </w:rPr>
        <w:tab/>
        <w:t>https://edsoo.ru/Primernaya_rabochaya_programma_osnov-nogo_obschego_obrazovaniya_predmeta_Obschestvoznanie_proekt_.htm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5A"/>
    <w:rsid w:val="001811D1"/>
    <w:rsid w:val="0021243D"/>
    <w:rsid w:val="004479D1"/>
    <w:rsid w:val="00450532"/>
    <w:rsid w:val="00497F1E"/>
    <w:rsid w:val="0055262C"/>
    <w:rsid w:val="0056665A"/>
    <w:rsid w:val="005D4E92"/>
    <w:rsid w:val="0063626E"/>
    <w:rsid w:val="0079061D"/>
    <w:rsid w:val="008A794A"/>
    <w:rsid w:val="00995FEF"/>
    <w:rsid w:val="00A44F7C"/>
    <w:rsid w:val="00A92D87"/>
    <w:rsid w:val="00AA2239"/>
    <w:rsid w:val="00B05C3C"/>
    <w:rsid w:val="00B57839"/>
    <w:rsid w:val="00D41C13"/>
    <w:rsid w:val="00F5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7C83"/>
  <w15:chartTrackingRefBased/>
  <w15:docId w15:val="{BA1E0008-C787-493A-B7CA-C27C0B25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Основной Текст)"/>
    <w:basedOn w:val="a"/>
    <w:uiPriority w:val="99"/>
    <w:rsid w:val="004479D1"/>
    <w:pPr>
      <w:widowControl w:val="0"/>
      <w:autoSpaceDE w:val="0"/>
      <w:autoSpaceDN w:val="0"/>
      <w:adjustRightInd w:val="0"/>
      <w:spacing w:after="0" w:line="240" w:lineRule="atLeast"/>
      <w:ind w:firstLine="227"/>
      <w:jc w:val="both"/>
      <w:textAlignment w:val="center"/>
    </w:pPr>
    <w:rPr>
      <w:rFonts w:ascii="TimesNewRomanPSMT" w:eastAsiaTheme="minorEastAsia" w:hAnsi="TimesNewRomanPSMT" w:cs="TimesNewRomanPSMT"/>
      <w:color w:val="000000"/>
      <w:sz w:val="20"/>
      <w:szCs w:val="20"/>
      <w:lang w:eastAsia="ru-RU"/>
    </w:rPr>
  </w:style>
  <w:style w:type="paragraph" w:customStyle="1" w:styleId="1">
    <w:name w:val="Заг 1 (Заголовки)"/>
    <w:basedOn w:val="a3"/>
    <w:uiPriority w:val="99"/>
    <w:rsid w:val="004479D1"/>
    <w:pPr>
      <w:pBdr>
        <w:bottom w:val="single" w:sz="4" w:space="7" w:color="auto"/>
      </w:pBdr>
      <w:spacing w:before="397" w:after="283"/>
      <w:ind w:firstLine="0"/>
    </w:pPr>
    <w:rPr>
      <w:rFonts w:ascii="OfficinaSansExtraBoldITC-Reg" w:hAnsi="OfficinaSansExtraBoldITC-Reg" w:cs="OfficinaSansExtraBoldITC-Reg"/>
      <w:b/>
      <w:bCs/>
      <w:caps/>
      <w:sz w:val="24"/>
      <w:szCs w:val="24"/>
    </w:rPr>
  </w:style>
  <w:style w:type="paragraph" w:customStyle="1" w:styleId="2">
    <w:name w:val="Заг 2 (Заголовки)"/>
    <w:basedOn w:val="a"/>
    <w:uiPriority w:val="99"/>
    <w:rsid w:val="004479D1"/>
    <w:pPr>
      <w:widowControl w:val="0"/>
      <w:autoSpaceDE w:val="0"/>
      <w:autoSpaceDN w:val="0"/>
      <w:adjustRightInd w:val="0"/>
      <w:spacing w:before="283" w:after="170" w:line="237" w:lineRule="atLeast"/>
      <w:textAlignment w:val="center"/>
    </w:pPr>
    <w:rPr>
      <w:rFonts w:ascii="OfficinaSansMediumITC-Regular" w:eastAsiaTheme="minorEastAsia" w:hAnsi="OfficinaSansMediumITC-Regular" w:cs="OfficinaSansMediumITC-Regular"/>
      <w:color w:val="000000"/>
      <w:lang w:eastAsia="ru-RU"/>
    </w:rPr>
  </w:style>
  <w:style w:type="paragraph" w:customStyle="1" w:styleId="list-bullet">
    <w:name w:val="list-bullet"/>
    <w:basedOn w:val="a"/>
    <w:uiPriority w:val="99"/>
    <w:rsid w:val="004479D1"/>
    <w:pPr>
      <w:widowControl w:val="0"/>
      <w:autoSpaceDE w:val="0"/>
      <w:autoSpaceDN w:val="0"/>
      <w:adjustRightInd w:val="0"/>
      <w:spacing w:after="0" w:line="237" w:lineRule="atLeast"/>
      <w:ind w:left="227" w:hanging="142"/>
      <w:jc w:val="both"/>
      <w:textAlignment w:val="center"/>
    </w:pPr>
    <w:rPr>
      <w:rFonts w:ascii="TimesNewRomanPSMT" w:eastAsiaTheme="minorEastAsia" w:hAnsi="TimesNewRomanPSMT" w:cs="TimesNewRomanPSMT"/>
      <w:color w:val="000000"/>
      <w:sz w:val="20"/>
      <w:szCs w:val="20"/>
      <w:lang w:eastAsia="ru-RU"/>
    </w:rPr>
  </w:style>
  <w:style w:type="paragraph" w:customStyle="1" w:styleId="h1">
    <w:name w:val="h1"/>
    <w:basedOn w:val="a"/>
    <w:next w:val="a"/>
    <w:uiPriority w:val="99"/>
    <w:rsid w:val="004479D1"/>
    <w:pPr>
      <w:pageBreakBefore/>
      <w:widowControl w:val="0"/>
      <w:pBdr>
        <w:bottom w:val="single" w:sz="4" w:space="5" w:color="auto"/>
      </w:pBdr>
      <w:suppressAutoHyphens/>
      <w:autoSpaceDE w:val="0"/>
      <w:autoSpaceDN w:val="0"/>
      <w:adjustRightInd w:val="0"/>
      <w:spacing w:before="480" w:after="240" w:line="240" w:lineRule="atLeast"/>
      <w:textAlignment w:val="center"/>
    </w:pPr>
    <w:rPr>
      <w:rFonts w:ascii="OfficinaSansExtraBoldITC-Reg" w:eastAsiaTheme="minorEastAsia" w:hAnsi="OfficinaSansExtraBoldITC-Reg" w:cs="OfficinaSansExtraBoldITC-Reg"/>
      <w:b/>
      <w:bCs/>
      <w:caps/>
      <w:color w:val="000000"/>
      <w:sz w:val="24"/>
      <w:szCs w:val="24"/>
      <w:lang w:eastAsia="ru-RU"/>
    </w:rPr>
  </w:style>
  <w:style w:type="paragraph" w:customStyle="1" w:styleId="3">
    <w:name w:val="Заг 3 (Заголовки)"/>
    <w:basedOn w:val="a"/>
    <w:uiPriority w:val="99"/>
    <w:rsid w:val="004479D1"/>
    <w:pPr>
      <w:widowControl w:val="0"/>
      <w:autoSpaceDE w:val="0"/>
      <w:autoSpaceDN w:val="0"/>
      <w:adjustRightInd w:val="0"/>
      <w:spacing w:before="283" w:after="113" w:line="237" w:lineRule="atLeast"/>
      <w:textAlignment w:val="center"/>
    </w:pPr>
    <w:rPr>
      <w:rFonts w:ascii="OfficinaSansExtraBoldITC-Reg" w:eastAsiaTheme="minorEastAsia" w:hAnsi="OfficinaSansExtraBoldITC-Reg" w:cs="OfficinaSansExtraBoldITC-Reg"/>
      <w:b/>
      <w:bCs/>
      <w:color w:val="000000"/>
      <w:lang w:eastAsia="ru-RU"/>
    </w:rPr>
  </w:style>
  <w:style w:type="paragraph" w:customStyle="1" w:styleId="4">
    <w:name w:val="Заг 4 (Заголовки)"/>
    <w:basedOn w:val="a"/>
    <w:uiPriority w:val="99"/>
    <w:rsid w:val="004479D1"/>
    <w:pPr>
      <w:widowControl w:val="0"/>
      <w:autoSpaceDE w:val="0"/>
      <w:autoSpaceDN w:val="0"/>
      <w:adjustRightInd w:val="0"/>
      <w:spacing w:before="283" w:after="113" w:line="237" w:lineRule="atLeast"/>
      <w:textAlignment w:val="center"/>
    </w:pPr>
    <w:rPr>
      <w:rFonts w:ascii="OfficinaSansMediumITC-Regular" w:eastAsiaTheme="minorEastAsia" w:hAnsi="OfficinaSansMediumITC-Regular" w:cs="OfficinaSansMediumITC-Regular"/>
      <w:color w:val="000000"/>
      <w:sz w:val="20"/>
      <w:szCs w:val="20"/>
      <w:lang w:eastAsia="ru-RU"/>
    </w:rPr>
  </w:style>
  <w:style w:type="paragraph" w:customStyle="1" w:styleId="footnote">
    <w:name w:val="footnote"/>
    <w:basedOn w:val="a"/>
    <w:uiPriority w:val="99"/>
    <w:rsid w:val="004479D1"/>
    <w:pPr>
      <w:widowControl w:val="0"/>
      <w:autoSpaceDE w:val="0"/>
      <w:autoSpaceDN w:val="0"/>
      <w:adjustRightInd w:val="0"/>
      <w:spacing w:after="0" w:line="200" w:lineRule="atLeast"/>
      <w:ind w:left="227" w:hanging="227"/>
      <w:jc w:val="both"/>
      <w:textAlignment w:val="center"/>
    </w:pPr>
    <w:rPr>
      <w:rFonts w:ascii="TimesNewRomanPSMT" w:eastAsiaTheme="minorEastAsia" w:hAnsi="TimesNewRomanPSMT" w:cs="TimesNewRomanPSMT"/>
      <w:color w:val="000000"/>
      <w:sz w:val="18"/>
      <w:szCs w:val="18"/>
      <w:lang w:eastAsia="ru-RU"/>
    </w:rPr>
  </w:style>
  <w:style w:type="character" w:customStyle="1" w:styleId="a4">
    <w:name w:val="Полужирный (Выделения)"/>
    <w:uiPriority w:val="99"/>
    <w:rsid w:val="004479D1"/>
    <w:rPr>
      <w:b/>
      <w:bCs/>
    </w:rPr>
  </w:style>
  <w:style w:type="character" w:customStyle="1" w:styleId="a5">
    <w:name w:val="Верх. Индекс (Индексы)"/>
    <w:uiPriority w:val="99"/>
    <w:rsid w:val="004479D1"/>
    <w:rPr>
      <w:position w:val="6"/>
      <w:sz w:val="13"/>
      <w:szCs w:val="13"/>
    </w:rPr>
  </w:style>
  <w:style w:type="character" w:customStyle="1" w:styleId="a6">
    <w:name w:val="Полужирный Курсив (Выделения)"/>
    <w:uiPriority w:val="99"/>
    <w:rsid w:val="004479D1"/>
    <w:rPr>
      <w:b/>
      <w:bCs/>
      <w:i/>
      <w:iCs/>
    </w:rPr>
  </w:style>
  <w:style w:type="character" w:customStyle="1" w:styleId="a7">
    <w:name w:val="Курсив (Выделения)"/>
    <w:uiPriority w:val="99"/>
    <w:rsid w:val="00447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707878">
      <w:bodyDiv w:val="1"/>
      <w:marLeft w:val="0"/>
      <w:marRight w:val="0"/>
      <w:marTop w:val="0"/>
      <w:marBottom w:val="0"/>
      <w:divBdr>
        <w:top w:val="none" w:sz="0" w:space="0" w:color="auto"/>
        <w:left w:val="none" w:sz="0" w:space="0" w:color="auto"/>
        <w:bottom w:val="none" w:sz="0" w:space="0" w:color="auto"/>
        <w:right w:val="none" w:sz="0" w:space="0" w:color="auto"/>
      </w:divBdr>
    </w:div>
    <w:div w:id="6466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16666</Words>
  <Characters>94997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Зотова И В</cp:lastModifiedBy>
  <cp:revision>2</cp:revision>
  <dcterms:created xsi:type="dcterms:W3CDTF">2024-09-23T06:23:00Z</dcterms:created>
  <dcterms:modified xsi:type="dcterms:W3CDTF">2024-09-23T06:23:00Z</dcterms:modified>
</cp:coreProperties>
</file>