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4C20" w:rsidRDefault="00044C20" w:rsidP="00044C20">
      <w:pPr>
        <w:ind w:firstLine="5812"/>
        <w:rPr>
          <w:rFonts w:ascii="Times New Roman" w:hAnsi="Times New Roman"/>
        </w:rPr>
      </w:pPr>
      <w:r>
        <w:rPr>
          <w:rFonts w:ascii="Times New Roman" w:hAnsi="Times New Roman"/>
        </w:rPr>
        <w:t>Приложение к АООП ООО</w:t>
      </w:r>
    </w:p>
    <w:p w:rsidR="00044C20" w:rsidRDefault="00044C20" w:rsidP="00044C20">
      <w:pPr>
        <w:ind w:firstLine="5812"/>
        <w:rPr>
          <w:rFonts w:ascii="Times New Roman" w:hAnsi="Times New Roman"/>
        </w:rPr>
      </w:pPr>
      <w:r>
        <w:rPr>
          <w:rFonts w:ascii="Times New Roman" w:hAnsi="Times New Roman"/>
        </w:rPr>
        <w:t xml:space="preserve">Утверждено </w:t>
      </w:r>
    </w:p>
    <w:p w:rsidR="00044C20" w:rsidRDefault="00044C20" w:rsidP="00044C20">
      <w:pPr>
        <w:ind w:firstLine="5812"/>
        <w:rPr>
          <w:rFonts w:ascii="Times New Roman" w:hAnsi="Times New Roman"/>
        </w:rPr>
      </w:pPr>
      <w:r>
        <w:rPr>
          <w:rFonts w:ascii="Times New Roman" w:hAnsi="Times New Roman"/>
        </w:rPr>
        <w:t xml:space="preserve">Приказом директора </w:t>
      </w:r>
    </w:p>
    <w:p w:rsidR="00044C20" w:rsidRDefault="00044C20" w:rsidP="00044C20">
      <w:pPr>
        <w:ind w:firstLine="5812"/>
        <w:rPr>
          <w:rFonts w:ascii="Times New Roman" w:hAnsi="Times New Roman"/>
        </w:rPr>
      </w:pPr>
      <w:r>
        <w:rPr>
          <w:rFonts w:ascii="Times New Roman" w:hAnsi="Times New Roman"/>
        </w:rPr>
        <w:t>ГКОУКО «Калужская</w:t>
      </w:r>
    </w:p>
    <w:p w:rsidR="00044C20" w:rsidRDefault="00044C20" w:rsidP="00044C20">
      <w:pPr>
        <w:ind w:firstLine="5812"/>
        <w:rPr>
          <w:rFonts w:ascii="Times New Roman" w:hAnsi="Times New Roman"/>
        </w:rPr>
      </w:pPr>
      <w:r>
        <w:rPr>
          <w:rFonts w:ascii="Times New Roman" w:hAnsi="Times New Roman"/>
        </w:rPr>
        <w:t xml:space="preserve">школа-интернат № 5 </w:t>
      </w:r>
    </w:p>
    <w:p w:rsidR="00044C20" w:rsidRDefault="00044C20" w:rsidP="00044C20">
      <w:pPr>
        <w:ind w:firstLine="5812"/>
        <w:rPr>
          <w:rFonts w:ascii="Times New Roman" w:hAnsi="Times New Roman"/>
        </w:rPr>
      </w:pPr>
      <w:r>
        <w:rPr>
          <w:rFonts w:ascii="Times New Roman" w:hAnsi="Times New Roman"/>
        </w:rPr>
        <w:t xml:space="preserve">имени Ф.А. </w:t>
      </w:r>
      <w:proofErr w:type="spellStart"/>
      <w:r>
        <w:rPr>
          <w:rFonts w:ascii="Times New Roman" w:hAnsi="Times New Roman"/>
        </w:rPr>
        <w:t>Рау</w:t>
      </w:r>
      <w:proofErr w:type="spellEnd"/>
      <w:r>
        <w:rPr>
          <w:rFonts w:ascii="Times New Roman" w:hAnsi="Times New Roman"/>
        </w:rPr>
        <w:t>»</w:t>
      </w:r>
    </w:p>
    <w:p w:rsidR="00044C20" w:rsidRDefault="00044C20" w:rsidP="00044C20">
      <w:pPr>
        <w:ind w:right="141" w:firstLine="5812"/>
        <w:rPr>
          <w:rFonts w:ascii="Times New Roman" w:hAnsi="Times New Roman"/>
        </w:rPr>
      </w:pPr>
      <w:r>
        <w:rPr>
          <w:rFonts w:ascii="Times New Roman" w:hAnsi="Times New Roman"/>
        </w:rPr>
        <w:t>от 3</w:t>
      </w:r>
      <w:r w:rsidRPr="00044C20">
        <w:rPr>
          <w:rFonts w:ascii="Times New Roman" w:hAnsi="Times New Roman"/>
        </w:rPr>
        <w:t>0</w:t>
      </w:r>
      <w:r>
        <w:rPr>
          <w:rFonts w:ascii="Times New Roman" w:hAnsi="Times New Roman"/>
        </w:rPr>
        <w:t>.08.202</w:t>
      </w:r>
      <w:r w:rsidRPr="00044C20">
        <w:rPr>
          <w:rFonts w:ascii="Times New Roman" w:hAnsi="Times New Roman"/>
        </w:rPr>
        <w:t xml:space="preserve">4 </w:t>
      </w:r>
      <w:r>
        <w:rPr>
          <w:rFonts w:ascii="Times New Roman" w:hAnsi="Times New Roman"/>
        </w:rPr>
        <w:t xml:space="preserve">г.   № </w:t>
      </w:r>
      <w:r w:rsidRPr="00044C20">
        <w:rPr>
          <w:rFonts w:ascii="Times New Roman" w:hAnsi="Times New Roman"/>
        </w:rPr>
        <w:t>109</w:t>
      </w:r>
      <w:r>
        <w:rPr>
          <w:rFonts w:ascii="Times New Roman" w:hAnsi="Times New Roman"/>
        </w:rPr>
        <w:t>/01-10</w:t>
      </w:r>
    </w:p>
    <w:p w:rsidR="00044C20" w:rsidRDefault="00044C20" w:rsidP="00044C20">
      <w:pPr>
        <w:contextualSpacing/>
        <w:rPr>
          <w:rFonts w:ascii="Times New Roman" w:hAnsi="Times New Roman"/>
          <w:b/>
        </w:rPr>
      </w:pPr>
    </w:p>
    <w:p w:rsidR="00044C20" w:rsidRDefault="00044C20" w:rsidP="00044C20">
      <w:pPr>
        <w:contextualSpacing/>
        <w:rPr>
          <w:rFonts w:ascii="Times New Roman" w:hAnsi="Times New Roman"/>
          <w:b/>
        </w:rPr>
      </w:pPr>
    </w:p>
    <w:p w:rsidR="00044C20" w:rsidRDefault="00044C20" w:rsidP="00044C20">
      <w:pPr>
        <w:contextualSpacing/>
        <w:rPr>
          <w:rFonts w:ascii="Times New Roman" w:hAnsi="Times New Roman"/>
          <w:b/>
        </w:rPr>
      </w:pPr>
    </w:p>
    <w:p w:rsidR="00044C20" w:rsidRDefault="00044C20" w:rsidP="00044C20">
      <w:pPr>
        <w:contextualSpacing/>
        <w:rPr>
          <w:rFonts w:ascii="Times New Roman" w:hAnsi="Times New Roman"/>
          <w:b/>
        </w:rPr>
      </w:pPr>
    </w:p>
    <w:p w:rsidR="00044C20" w:rsidRDefault="00044C20" w:rsidP="00044C20">
      <w:pPr>
        <w:contextualSpacing/>
        <w:rPr>
          <w:rFonts w:ascii="Times New Roman" w:hAnsi="Times New Roman"/>
          <w:b/>
        </w:rPr>
      </w:pPr>
    </w:p>
    <w:p w:rsidR="00044C20" w:rsidRPr="00B50224" w:rsidRDefault="00044C20" w:rsidP="00044C20">
      <w:pPr>
        <w:contextualSpacing/>
        <w:rPr>
          <w:rFonts w:ascii="Times New Roman" w:hAnsi="Times New Roman"/>
          <w:b/>
        </w:rPr>
      </w:pPr>
    </w:p>
    <w:p w:rsidR="00044C20" w:rsidRPr="00B50224" w:rsidRDefault="00044C20" w:rsidP="00044C20">
      <w:pPr>
        <w:autoSpaceDE w:val="0"/>
        <w:autoSpaceDN w:val="0"/>
        <w:adjustRightInd w:val="0"/>
        <w:rPr>
          <w:rFonts w:ascii="Times New Roman" w:hAnsi="Times New Roman"/>
          <w:sz w:val="28"/>
        </w:rPr>
      </w:pPr>
    </w:p>
    <w:p w:rsidR="00044C20" w:rsidRPr="00B50224" w:rsidRDefault="00044C20" w:rsidP="00044C20">
      <w:pPr>
        <w:tabs>
          <w:tab w:val="left" w:pos="2118"/>
        </w:tabs>
        <w:ind w:left="360"/>
        <w:jc w:val="center"/>
        <w:rPr>
          <w:rFonts w:ascii="Times New Roman" w:hAnsi="Times New Roman"/>
          <w:sz w:val="44"/>
          <w:szCs w:val="52"/>
        </w:rPr>
      </w:pPr>
    </w:p>
    <w:p w:rsidR="00044C20" w:rsidRPr="00B50224" w:rsidRDefault="00044C20" w:rsidP="00044C20">
      <w:pPr>
        <w:tabs>
          <w:tab w:val="left" w:pos="2118"/>
        </w:tabs>
        <w:ind w:left="360"/>
        <w:jc w:val="center"/>
        <w:rPr>
          <w:rFonts w:ascii="Times New Roman" w:hAnsi="Times New Roman"/>
          <w:sz w:val="44"/>
          <w:szCs w:val="52"/>
        </w:rPr>
      </w:pPr>
    </w:p>
    <w:p w:rsidR="009964B9" w:rsidRPr="00044C20" w:rsidRDefault="00044C20" w:rsidP="00044C20">
      <w:pPr>
        <w:tabs>
          <w:tab w:val="left" w:pos="2118"/>
        </w:tabs>
        <w:ind w:left="360"/>
        <w:jc w:val="center"/>
        <w:rPr>
          <w:rFonts w:ascii="Times New Roman" w:eastAsia="Times New Roman" w:hAnsi="Times New Roman" w:cs="Times New Roman"/>
          <w:b/>
          <w:bCs/>
          <w:sz w:val="36"/>
          <w:szCs w:val="36"/>
        </w:rPr>
      </w:pPr>
      <w:r w:rsidRPr="00044C20">
        <w:rPr>
          <w:rFonts w:ascii="Times New Roman" w:hAnsi="Times New Roman"/>
          <w:b/>
          <w:bCs/>
          <w:sz w:val="36"/>
          <w:szCs w:val="36"/>
        </w:rPr>
        <w:t xml:space="preserve">Копия </w:t>
      </w:r>
      <w:r w:rsidRPr="00044C20">
        <w:rPr>
          <w:rFonts w:ascii="Times New Roman" w:hAnsi="Times New Roman"/>
          <w:b/>
          <w:bCs/>
          <w:sz w:val="36"/>
          <w:szCs w:val="36"/>
        </w:rPr>
        <w:t>д</w:t>
      </w:r>
      <w:r w:rsidR="00822651" w:rsidRPr="00044C20">
        <w:rPr>
          <w:rFonts w:ascii="Times New Roman" w:eastAsia="Times New Roman" w:hAnsi="Times New Roman" w:cs="Times New Roman"/>
          <w:b/>
          <w:bCs/>
          <w:sz w:val="36"/>
          <w:szCs w:val="36"/>
        </w:rPr>
        <w:t>ополнительн</w:t>
      </w:r>
      <w:r w:rsidRPr="00044C20">
        <w:rPr>
          <w:rFonts w:ascii="Times New Roman" w:eastAsia="Times New Roman" w:hAnsi="Times New Roman" w:cs="Times New Roman"/>
          <w:b/>
          <w:bCs/>
          <w:sz w:val="36"/>
          <w:szCs w:val="36"/>
        </w:rPr>
        <w:t>ой</w:t>
      </w:r>
      <w:r w:rsidR="00822651" w:rsidRPr="00044C20">
        <w:rPr>
          <w:rFonts w:ascii="Times New Roman" w:eastAsia="Times New Roman" w:hAnsi="Times New Roman" w:cs="Times New Roman"/>
          <w:b/>
          <w:bCs/>
          <w:sz w:val="36"/>
          <w:szCs w:val="36"/>
        </w:rPr>
        <w:t xml:space="preserve"> общеобразовательн</w:t>
      </w:r>
      <w:r w:rsidRPr="00044C20">
        <w:rPr>
          <w:rFonts w:ascii="Times New Roman" w:eastAsia="Times New Roman" w:hAnsi="Times New Roman" w:cs="Times New Roman"/>
          <w:b/>
          <w:bCs/>
          <w:sz w:val="36"/>
          <w:szCs w:val="36"/>
        </w:rPr>
        <w:t>ой</w:t>
      </w:r>
      <w:r w:rsidR="00822651" w:rsidRPr="00044C20">
        <w:rPr>
          <w:rFonts w:ascii="Times New Roman" w:eastAsia="Times New Roman" w:hAnsi="Times New Roman" w:cs="Times New Roman"/>
          <w:b/>
          <w:bCs/>
          <w:sz w:val="36"/>
          <w:szCs w:val="36"/>
        </w:rPr>
        <w:t xml:space="preserve"> предпрофессиональн</w:t>
      </w:r>
      <w:r w:rsidRPr="00044C20">
        <w:rPr>
          <w:rFonts w:ascii="Times New Roman" w:eastAsia="Times New Roman" w:hAnsi="Times New Roman" w:cs="Times New Roman"/>
          <w:b/>
          <w:bCs/>
          <w:sz w:val="36"/>
          <w:szCs w:val="36"/>
        </w:rPr>
        <w:t>ой</w:t>
      </w:r>
      <w:r w:rsidR="00822651" w:rsidRPr="00044C20">
        <w:rPr>
          <w:rFonts w:ascii="Times New Roman" w:eastAsia="Times New Roman" w:hAnsi="Times New Roman" w:cs="Times New Roman"/>
          <w:b/>
          <w:bCs/>
          <w:sz w:val="36"/>
          <w:szCs w:val="36"/>
        </w:rPr>
        <w:t xml:space="preserve"> программ</w:t>
      </w:r>
      <w:r w:rsidRPr="00044C20">
        <w:rPr>
          <w:rFonts w:ascii="Times New Roman" w:eastAsia="Times New Roman" w:hAnsi="Times New Roman" w:cs="Times New Roman"/>
          <w:b/>
          <w:bCs/>
          <w:sz w:val="36"/>
          <w:szCs w:val="36"/>
        </w:rPr>
        <w:t>ы</w:t>
      </w:r>
      <w:r w:rsidR="00822651" w:rsidRPr="00044C20">
        <w:rPr>
          <w:rFonts w:ascii="Times New Roman" w:eastAsia="Times New Roman" w:hAnsi="Times New Roman" w:cs="Times New Roman"/>
          <w:b/>
          <w:bCs/>
          <w:sz w:val="36"/>
          <w:szCs w:val="36"/>
        </w:rPr>
        <w:t xml:space="preserve"> социально-педагогической направленности</w:t>
      </w:r>
    </w:p>
    <w:p w:rsidR="009964B9" w:rsidRPr="00044C20" w:rsidRDefault="008739E7">
      <w:pPr>
        <w:jc w:val="center"/>
        <w:rPr>
          <w:rFonts w:ascii="Times New Roman" w:eastAsia="Times New Roman" w:hAnsi="Times New Roman" w:cs="Times New Roman"/>
          <w:sz w:val="36"/>
          <w:szCs w:val="36"/>
        </w:rPr>
      </w:pPr>
      <w:r w:rsidRPr="00044C20">
        <w:rPr>
          <w:rFonts w:ascii="Times New Roman" w:eastAsia="Times New Roman" w:hAnsi="Times New Roman" w:cs="Times New Roman"/>
          <w:b/>
          <w:bCs/>
          <w:sz w:val="48"/>
          <w:szCs w:val="48"/>
        </w:rPr>
        <w:t>«Парикмахерское искусство»</w:t>
      </w:r>
      <w:r w:rsidRPr="00044C20">
        <w:rPr>
          <w:rFonts w:ascii="Times New Roman" w:eastAsia="Times New Roman" w:hAnsi="Times New Roman" w:cs="Times New Roman"/>
          <w:sz w:val="48"/>
          <w:szCs w:val="48"/>
        </w:rPr>
        <w:br/>
      </w:r>
      <w:r w:rsidRPr="00044C20">
        <w:rPr>
          <w:rFonts w:ascii="Times New Roman" w:eastAsia="Times New Roman" w:hAnsi="Times New Roman" w:cs="Times New Roman"/>
          <w:sz w:val="36"/>
          <w:szCs w:val="36"/>
        </w:rPr>
        <w:t>Возраст обучающихся: 15</w:t>
      </w:r>
    </w:p>
    <w:p w:rsidR="009964B9" w:rsidRPr="00044C20" w:rsidRDefault="008739E7">
      <w:pPr>
        <w:jc w:val="center"/>
        <w:rPr>
          <w:rFonts w:ascii="Times New Roman" w:eastAsia="Times New Roman" w:hAnsi="Times New Roman" w:cs="Times New Roman"/>
          <w:sz w:val="36"/>
          <w:szCs w:val="36"/>
        </w:rPr>
      </w:pPr>
      <w:r w:rsidRPr="00044C20">
        <w:rPr>
          <w:rFonts w:ascii="Times New Roman" w:eastAsia="Times New Roman" w:hAnsi="Times New Roman" w:cs="Times New Roman"/>
          <w:sz w:val="36"/>
          <w:szCs w:val="36"/>
        </w:rPr>
        <w:t>Срок реализации: 37 недель</w:t>
      </w:r>
    </w:p>
    <w:p w:rsidR="009964B9" w:rsidRPr="00044C20" w:rsidRDefault="009964B9">
      <w:pPr>
        <w:rPr>
          <w:rFonts w:ascii="Times New Roman" w:eastAsia="Times New Roman" w:hAnsi="Times New Roman" w:cs="Times New Roman"/>
          <w:sz w:val="36"/>
          <w:szCs w:val="36"/>
        </w:rPr>
      </w:pPr>
    </w:p>
    <w:p w:rsidR="009964B9" w:rsidRDefault="009964B9">
      <w:pPr>
        <w:rPr>
          <w:rFonts w:ascii="Times New Roman" w:eastAsia="Times New Roman" w:hAnsi="Times New Roman" w:cs="Times New Roman"/>
        </w:rPr>
      </w:pPr>
    </w:p>
    <w:p w:rsidR="009964B9" w:rsidRDefault="009964B9">
      <w:pPr>
        <w:rPr>
          <w:rFonts w:ascii="Times New Roman" w:eastAsia="Times New Roman" w:hAnsi="Times New Roman" w:cs="Times New Roman"/>
        </w:rPr>
      </w:pPr>
    </w:p>
    <w:p w:rsidR="009964B9" w:rsidRDefault="009964B9">
      <w:pPr>
        <w:rPr>
          <w:rFonts w:ascii="Times New Roman" w:eastAsia="Times New Roman" w:hAnsi="Times New Roman" w:cs="Times New Roman"/>
        </w:rPr>
      </w:pPr>
    </w:p>
    <w:p w:rsidR="009964B9" w:rsidRDefault="009964B9">
      <w:pPr>
        <w:rPr>
          <w:rFonts w:ascii="Times New Roman" w:eastAsia="Times New Roman" w:hAnsi="Times New Roman" w:cs="Times New Roman"/>
        </w:rPr>
      </w:pPr>
    </w:p>
    <w:p w:rsidR="009964B9" w:rsidRDefault="009964B9">
      <w:pPr>
        <w:rPr>
          <w:rFonts w:ascii="Times New Roman" w:eastAsia="Times New Roman" w:hAnsi="Times New Roman" w:cs="Times New Roman"/>
        </w:rPr>
      </w:pPr>
    </w:p>
    <w:p w:rsidR="00044C20" w:rsidRDefault="00044C20">
      <w:pPr>
        <w:rPr>
          <w:rFonts w:ascii="Times New Roman" w:eastAsia="Times New Roman" w:hAnsi="Times New Roman" w:cs="Times New Roman"/>
        </w:rPr>
      </w:pPr>
    </w:p>
    <w:p w:rsidR="00044C20" w:rsidRDefault="00044C20">
      <w:pPr>
        <w:rPr>
          <w:rFonts w:ascii="Times New Roman" w:eastAsia="Times New Roman" w:hAnsi="Times New Roman" w:cs="Times New Roman"/>
        </w:rPr>
      </w:pPr>
    </w:p>
    <w:p w:rsidR="00044C20" w:rsidRDefault="00044C20">
      <w:pPr>
        <w:rPr>
          <w:rFonts w:ascii="Times New Roman" w:eastAsia="Times New Roman" w:hAnsi="Times New Roman" w:cs="Times New Roman"/>
        </w:rPr>
      </w:pPr>
    </w:p>
    <w:p w:rsidR="00044C20" w:rsidRDefault="00044C20">
      <w:pPr>
        <w:rPr>
          <w:rFonts w:ascii="Times New Roman" w:eastAsia="Times New Roman" w:hAnsi="Times New Roman" w:cs="Times New Roman"/>
        </w:rPr>
      </w:pPr>
    </w:p>
    <w:p w:rsidR="00044C20" w:rsidRDefault="00044C20">
      <w:pPr>
        <w:rPr>
          <w:rFonts w:ascii="Times New Roman" w:eastAsia="Times New Roman" w:hAnsi="Times New Roman" w:cs="Times New Roman"/>
        </w:rPr>
      </w:pPr>
    </w:p>
    <w:p w:rsidR="00044C20" w:rsidRDefault="00044C20">
      <w:pPr>
        <w:rPr>
          <w:rFonts w:ascii="Times New Roman" w:eastAsia="Times New Roman" w:hAnsi="Times New Roman" w:cs="Times New Roman"/>
        </w:rPr>
      </w:pPr>
    </w:p>
    <w:p w:rsidR="00044C20" w:rsidRDefault="00044C20">
      <w:pPr>
        <w:rPr>
          <w:rFonts w:ascii="Times New Roman" w:eastAsia="Times New Roman" w:hAnsi="Times New Roman" w:cs="Times New Roman"/>
        </w:rPr>
      </w:pPr>
    </w:p>
    <w:p w:rsidR="00044C20" w:rsidRDefault="00044C20">
      <w:pPr>
        <w:rPr>
          <w:rFonts w:ascii="Times New Roman" w:eastAsia="Times New Roman" w:hAnsi="Times New Roman" w:cs="Times New Roman"/>
        </w:rPr>
      </w:pPr>
    </w:p>
    <w:p w:rsidR="00044C20" w:rsidRDefault="00044C20">
      <w:pPr>
        <w:rPr>
          <w:rFonts w:ascii="Times New Roman" w:eastAsia="Times New Roman" w:hAnsi="Times New Roman" w:cs="Times New Roman"/>
        </w:rPr>
      </w:pPr>
    </w:p>
    <w:p w:rsidR="00044C20" w:rsidRDefault="00044C20">
      <w:pPr>
        <w:rPr>
          <w:rFonts w:ascii="Times New Roman" w:eastAsia="Times New Roman" w:hAnsi="Times New Roman" w:cs="Times New Roman"/>
        </w:rPr>
      </w:pPr>
    </w:p>
    <w:p w:rsidR="00044C20" w:rsidRDefault="00044C20">
      <w:pPr>
        <w:rPr>
          <w:rFonts w:ascii="Times New Roman" w:eastAsia="Times New Roman" w:hAnsi="Times New Roman" w:cs="Times New Roman"/>
        </w:rPr>
      </w:pPr>
    </w:p>
    <w:p w:rsidR="00044C20" w:rsidRDefault="00044C20">
      <w:pPr>
        <w:rPr>
          <w:rFonts w:ascii="Times New Roman" w:eastAsia="Times New Roman" w:hAnsi="Times New Roman" w:cs="Times New Roman"/>
        </w:rPr>
      </w:pPr>
    </w:p>
    <w:p w:rsidR="00044C20" w:rsidRDefault="00044C20">
      <w:pPr>
        <w:rPr>
          <w:rFonts w:ascii="Times New Roman" w:eastAsia="Times New Roman" w:hAnsi="Times New Roman" w:cs="Times New Roman"/>
        </w:rPr>
      </w:pPr>
    </w:p>
    <w:p w:rsidR="00044C20" w:rsidRDefault="00044C20">
      <w:pPr>
        <w:rPr>
          <w:rFonts w:ascii="Times New Roman" w:eastAsia="Times New Roman" w:hAnsi="Times New Roman" w:cs="Times New Roman"/>
        </w:rPr>
      </w:pPr>
    </w:p>
    <w:p w:rsidR="00044C20" w:rsidRDefault="00044C20">
      <w:pPr>
        <w:rPr>
          <w:rFonts w:ascii="Times New Roman" w:eastAsia="Times New Roman" w:hAnsi="Times New Roman" w:cs="Times New Roman"/>
        </w:rPr>
      </w:pPr>
      <w:bookmarkStart w:id="0" w:name="_GoBack"/>
      <w:bookmarkEnd w:id="0"/>
    </w:p>
    <w:p w:rsidR="00044C20" w:rsidRDefault="00044C20">
      <w:pPr>
        <w:rPr>
          <w:rFonts w:ascii="Times New Roman" w:eastAsia="Times New Roman" w:hAnsi="Times New Roman" w:cs="Times New Roman"/>
        </w:rPr>
      </w:pPr>
    </w:p>
    <w:p w:rsidR="009964B9" w:rsidRDefault="009964B9">
      <w:pPr>
        <w:rPr>
          <w:rFonts w:ascii="Times New Roman" w:eastAsia="Times New Roman" w:hAnsi="Times New Roman" w:cs="Times New Roman"/>
        </w:rPr>
      </w:pPr>
    </w:p>
    <w:p w:rsidR="003970A6" w:rsidRDefault="003970A6">
      <w:pPr>
        <w:rPr>
          <w:rFonts w:ascii="Times New Roman" w:eastAsia="Times New Roman" w:hAnsi="Times New Roman" w:cs="Times New Roman"/>
        </w:rPr>
      </w:pPr>
    </w:p>
    <w:p w:rsidR="009964B9" w:rsidRDefault="008739E7" w:rsidP="003970A6">
      <w:pPr>
        <w:spacing w:after="200" w:line="276" w:lineRule="auto"/>
        <w:rPr>
          <w:rFonts w:ascii="Times New Roman" w:eastAsia="Times New Roman" w:hAnsi="Times New Roman" w:cs="Times New Roman"/>
          <w:b/>
        </w:rPr>
      </w:pPr>
      <w:r>
        <w:rPr>
          <w:rFonts w:ascii="Times New Roman" w:eastAsia="Times New Roman" w:hAnsi="Times New Roman" w:cs="Times New Roman"/>
          <w:b/>
        </w:rPr>
        <w:lastRenderedPageBreak/>
        <w:t>Оглавление</w:t>
      </w:r>
    </w:p>
    <w:sdt>
      <w:sdtPr>
        <w:id w:val="-1359890647"/>
        <w:docPartObj>
          <w:docPartGallery w:val="Table of Contents"/>
          <w:docPartUnique/>
        </w:docPartObj>
      </w:sdtPr>
      <w:sdtEndPr/>
      <w:sdtContent>
        <w:p w:rsidR="009964B9" w:rsidRDefault="000A1ADE">
          <w:pPr>
            <w:rPr>
              <w:rFonts w:ascii="Times New Roman" w:eastAsia="Times New Roman" w:hAnsi="Times New Roman" w:cs="Times New Roman"/>
            </w:rPr>
          </w:pPr>
          <w:r>
            <w:fldChar w:fldCharType="begin"/>
          </w:r>
          <w:r>
            <w:instrText xml:space="preserve"> TOC \h \u \z </w:instrText>
          </w:r>
          <w:r>
            <w:fldChar w:fldCharType="separate"/>
          </w:r>
          <w:r w:rsidR="008739E7">
            <w:rPr>
              <w:rFonts w:ascii="Times New Roman" w:eastAsia="Times New Roman" w:hAnsi="Times New Roman" w:cs="Times New Roman"/>
              <w:b/>
            </w:rPr>
            <w:t>Элементы оглавления не найдены.</w:t>
          </w:r>
          <w:r>
            <w:rPr>
              <w:rFonts w:ascii="Times New Roman" w:eastAsia="Times New Roman" w:hAnsi="Times New Roman" w:cs="Times New Roman"/>
              <w:b/>
            </w:rPr>
            <w:fldChar w:fldCharType="end"/>
          </w:r>
        </w:p>
      </w:sdtContent>
    </w:sdt>
    <w:p w:rsidR="009964B9" w:rsidRDefault="008739E7">
      <w:pPr>
        <w:pStyle w:val="2"/>
        <w:rPr>
          <w:rFonts w:ascii="Times New Roman" w:eastAsia="Times New Roman" w:hAnsi="Times New Roman" w:cs="Times New Roman"/>
          <w:color w:val="000000"/>
        </w:rPr>
      </w:pPr>
      <w:bookmarkStart w:id="1" w:name="_gjdgxs" w:colFirst="0" w:colLast="0"/>
      <w:bookmarkEnd w:id="1"/>
      <w:r>
        <w:rPr>
          <w:rFonts w:ascii="Times New Roman" w:eastAsia="Times New Roman" w:hAnsi="Times New Roman" w:cs="Times New Roman"/>
          <w:color w:val="000000"/>
        </w:rPr>
        <w:t>Диагностический лист</w:t>
      </w:r>
    </w:p>
    <w:p w:rsidR="009964B9" w:rsidRDefault="008739E7">
      <w:pPr>
        <w:spacing w:after="200" w:line="276" w:lineRule="auto"/>
        <w:rPr>
          <w:rFonts w:ascii="Times New Roman" w:eastAsia="Times New Roman" w:hAnsi="Times New Roman" w:cs="Times New Roman"/>
        </w:rPr>
      </w:pPr>
      <w:r>
        <w:rPr>
          <w:rFonts w:ascii="Times New Roman" w:eastAsia="Times New Roman" w:hAnsi="Times New Roman" w:cs="Times New Roman"/>
        </w:rPr>
        <w:t>Число детей:</w:t>
      </w:r>
      <w:r w:rsidR="00822651" w:rsidRPr="00044C20">
        <w:rPr>
          <w:rFonts w:ascii="Times New Roman" w:eastAsia="Times New Roman" w:hAnsi="Times New Roman" w:cs="Times New Roman"/>
        </w:rPr>
        <w:t xml:space="preserve"> </w:t>
      </w:r>
      <w:r>
        <w:rPr>
          <w:rFonts w:ascii="Times New Roman" w:eastAsia="Times New Roman" w:hAnsi="Times New Roman" w:cs="Times New Roman"/>
        </w:rPr>
        <w:t xml:space="preserve">6 </w:t>
      </w:r>
    </w:p>
    <w:p w:rsidR="009964B9" w:rsidRDefault="008739E7">
      <w:pPr>
        <w:spacing w:after="200" w:line="276" w:lineRule="auto"/>
        <w:rPr>
          <w:rFonts w:ascii="Times New Roman" w:eastAsia="Times New Roman" w:hAnsi="Times New Roman" w:cs="Times New Roman"/>
        </w:rPr>
      </w:pPr>
      <w:r>
        <w:rPr>
          <w:rFonts w:ascii="Times New Roman" w:eastAsia="Times New Roman" w:hAnsi="Times New Roman" w:cs="Times New Roman"/>
        </w:rPr>
        <w:t>Возраст обучающихся:</w:t>
      </w:r>
    </w:p>
    <w:p w:rsidR="009964B9" w:rsidRDefault="008739E7">
      <w:pPr>
        <w:spacing w:after="200" w:line="276" w:lineRule="auto"/>
        <w:rPr>
          <w:rFonts w:ascii="Times New Roman" w:eastAsia="Times New Roman" w:hAnsi="Times New Roman" w:cs="Times New Roman"/>
        </w:rPr>
      </w:pPr>
      <w:r>
        <w:rPr>
          <w:rFonts w:ascii="Times New Roman" w:eastAsia="Times New Roman" w:hAnsi="Times New Roman" w:cs="Times New Roman"/>
        </w:rPr>
        <w:t>Подростковый 13-15 лет</w:t>
      </w:r>
    </w:p>
    <w:p w:rsidR="009964B9" w:rsidRDefault="008739E7">
      <w:pPr>
        <w:spacing w:after="200" w:line="276" w:lineRule="auto"/>
        <w:rPr>
          <w:rFonts w:ascii="Times New Roman" w:eastAsia="Times New Roman" w:hAnsi="Times New Roman" w:cs="Times New Roman"/>
        </w:rPr>
      </w:pPr>
      <w:r>
        <w:rPr>
          <w:rFonts w:ascii="Times New Roman" w:eastAsia="Times New Roman" w:hAnsi="Times New Roman" w:cs="Times New Roman"/>
        </w:rPr>
        <w:t>Нозологическая категория:</w:t>
      </w:r>
    </w:p>
    <w:p w:rsidR="009964B9" w:rsidRDefault="008739E7">
      <w:pPr>
        <w:spacing w:after="200" w:line="276" w:lineRule="auto"/>
        <w:rPr>
          <w:rFonts w:ascii="Times New Roman" w:eastAsia="Times New Roman" w:hAnsi="Times New Roman" w:cs="Times New Roman"/>
        </w:rPr>
      </w:pPr>
      <w:r>
        <w:rPr>
          <w:rFonts w:ascii="Times New Roman" w:eastAsia="Times New Roman" w:hAnsi="Times New Roman" w:cs="Times New Roman"/>
        </w:rPr>
        <w:t>Нарушения слуха</w:t>
      </w:r>
    </w:p>
    <w:p w:rsidR="009964B9" w:rsidRDefault="008739E7">
      <w:pPr>
        <w:spacing w:after="200" w:line="276" w:lineRule="auto"/>
        <w:rPr>
          <w:rFonts w:ascii="Times New Roman" w:eastAsia="Times New Roman" w:hAnsi="Times New Roman" w:cs="Times New Roman"/>
        </w:rPr>
      </w:pPr>
      <w:r>
        <w:rPr>
          <w:rFonts w:ascii="Times New Roman" w:eastAsia="Times New Roman" w:hAnsi="Times New Roman" w:cs="Times New Roman"/>
        </w:rPr>
        <w:t>Особенности развития:</w:t>
      </w:r>
    </w:p>
    <w:p w:rsidR="009964B9" w:rsidRDefault="008739E7">
      <w:pPr>
        <w:spacing w:after="200" w:line="276" w:lineRule="auto"/>
        <w:rPr>
          <w:rFonts w:ascii="Times New Roman" w:eastAsia="Times New Roman" w:hAnsi="Times New Roman" w:cs="Times New Roman"/>
        </w:rPr>
      </w:pPr>
      <w:r>
        <w:rPr>
          <w:rFonts w:ascii="Times New Roman" w:eastAsia="Times New Roman" w:hAnsi="Times New Roman" w:cs="Times New Roman"/>
        </w:rPr>
        <w:t>Не сформированы виды детской деятельности (в соответствии с возрастом ребенка), влияющие на освоении данной программы</w:t>
      </w:r>
    </w:p>
    <w:p w:rsidR="009964B9" w:rsidRDefault="009964B9">
      <w:pPr>
        <w:spacing w:after="200" w:line="276" w:lineRule="auto"/>
        <w:rPr>
          <w:rFonts w:ascii="Times New Roman" w:eastAsia="Times New Roman" w:hAnsi="Times New Roman" w:cs="Times New Roman"/>
        </w:rPr>
      </w:pPr>
    </w:p>
    <w:p w:rsidR="009964B9" w:rsidRDefault="008739E7">
      <w:pPr>
        <w:pStyle w:val="2"/>
        <w:rPr>
          <w:rFonts w:ascii="Times New Roman" w:eastAsia="Times New Roman" w:hAnsi="Times New Roman" w:cs="Times New Roman"/>
          <w:color w:val="000000"/>
        </w:rPr>
      </w:pPr>
      <w:bookmarkStart w:id="2" w:name="_30j0zll" w:colFirst="0" w:colLast="0"/>
      <w:bookmarkEnd w:id="2"/>
      <w:r>
        <w:rPr>
          <w:rFonts w:ascii="Times New Roman" w:eastAsia="Times New Roman" w:hAnsi="Times New Roman" w:cs="Times New Roman"/>
          <w:color w:val="000000"/>
        </w:rPr>
        <w:t>Пояснительная записка</w:t>
      </w:r>
    </w:p>
    <w:p w:rsidR="009964B9" w:rsidRDefault="008739E7">
      <w:pPr>
        <w:spacing w:after="200" w:line="276" w:lineRule="auto"/>
        <w:rPr>
          <w:rFonts w:ascii="Times New Roman" w:eastAsia="Times New Roman" w:hAnsi="Times New Roman" w:cs="Times New Roman"/>
        </w:rPr>
      </w:pPr>
      <w:r>
        <w:rPr>
          <w:rFonts w:ascii="Times New Roman" w:eastAsia="Times New Roman" w:hAnsi="Times New Roman" w:cs="Times New Roman"/>
        </w:rPr>
        <w:t>Общая информация:</w:t>
      </w:r>
      <w:r>
        <w:rPr>
          <w:rFonts w:ascii="Times New Roman" w:eastAsia="Times New Roman" w:hAnsi="Times New Roman" w:cs="Times New Roman"/>
        </w:rPr>
        <w:tab/>
      </w:r>
    </w:p>
    <w:p w:rsidR="009964B9" w:rsidRDefault="008739E7">
      <w:pPr>
        <w:spacing w:after="200" w:line="276" w:lineRule="auto"/>
        <w:rPr>
          <w:rFonts w:ascii="Times New Roman" w:eastAsia="Times New Roman" w:hAnsi="Times New Roman" w:cs="Times New Roman"/>
          <w:i/>
        </w:rPr>
      </w:pPr>
      <w:proofErr w:type="gramStart"/>
      <w:r>
        <w:rPr>
          <w:rFonts w:ascii="Times New Roman" w:eastAsia="Times New Roman" w:hAnsi="Times New Roman" w:cs="Times New Roman"/>
        </w:rPr>
        <w:t>Основная  профессиональная</w:t>
      </w:r>
      <w:proofErr w:type="gramEnd"/>
      <w:r>
        <w:rPr>
          <w:rFonts w:ascii="Times New Roman" w:eastAsia="Times New Roman" w:hAnsi="Times New Roman" w:cs="Times New Roman"/>
        </w:rPr>
        <w:t xml:space="preserve"> образовательная программа начального профессионального образования «Парикмахерское искусство» по профессии начального профессионального образования 100116.01 Парикмахер,  предназначена для обучающихся 16-18 лет (11-12 классов), имеющих основное общее образования. Программа разработана на основе Федерального государственного образовательного стандарта по профессии начального профессионального образования (далее – НПО), соответствует требованиям Закона РФ “Об образовании”.  </w:t>
      </w:r>
    </w:p>
    <w:p w:rsidR="009964B9" w:rsidRDefault="008739E7">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Новизна и актуальность: </w:t>
      </w:r>
    </w:p>
    <w:p w:rsidR="009964B9" w:rsidRDefault="008739E7">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Актуальность программы определяется тем, что обозначенные в ней знания и умения по технологиям стрижек, химической завивке волос, окраске, моделированию прически учитывают современные достижения науки и техники (новые способы и методы моделирования причесок, новые технологии, использование новых материалов и т.д.). Программа ориентирована на запросы детей, родителей, учителей, социума. </w:t>
      </w:r>
    </w:p>
    <w:p w:rsidR="009964B9" w:rsidRDefault="008739E7">
      <w:pPr>
        <w:spacing w:after="200" w:line="276" w:lineRule="auto"/>
        <w:rPr>
          <w:rFonts w:ascii="Times New Roman" w:eastAsia="Times New Roman" w:hAnsi="Times New Roman" w:cs="Times New Roman"/>
        </w:rPr>
      </w:pPr>
      <w:r>
        <w:rPr>
          <w:rFonts w:ascii="Times New Roman" w:eastAsia="Times New Roman" w:hAnsi="Times New Roman" w:cs="Times New Roman"/>
          <w:highlight w:val="white"/>
        </w:rPr>
        <w:t>Реализация АДОП предусматривает учет особых образовательных потребностей адресной группы обучающихся, включая потребности в:</w:t>
      </w:r>
      <w:r>
        <w:rPr>
          <w:rFonts w:ascii="Times New Roman" w:eastAsia="Times New Roman" w:hAnsi="Times New Roman" w:cs="Times New Roman"/>
        </w:rPr>
        <w:tab/>
      </w:r>
    </w:p>
    <w:p w:rsidR="009964B9" w:rsidRDefault="008739E7">
      <w:pPr>
        <w:spacing w:after="200" w:line="276" w:lineRule="auto"/>
        <w:rPr>
          <w:rFonts w:ascii="Times New Roman" w:eastAsia="Times New Roman" w:hAnsi="Times New Roman" w:cs="Times New Roman"/>
        </w:rPr>
      </w:pPr>
      <w:r>
        <w:rPr>
          <w:rFonts w:ascii="Times New Roman" w:eastAsia="Times New Roman" w:hAnsi="Times New Roman" w:cs="Times New Roman"/>
        </w:rPr>
        <w:t>в формировании учебно-познавательной деятельности, социальных и бытовых навыков</w:t>
      </w:r>
    </w:p>
    <w:p w:rsidR="009964B9" w:rsidRDefault="008739E7">
      <w:pPr>
        <w:spacing w:after="200" w:line="276" w:lineRule="auto"/>
        <w:rPr>
          <w:rFonts w:ascii="Times New Roman" w:eastAsia="Times New Roman" w:hAnsi="Times New Roman" w:cs="Times New Roman"/>
        </w:rPr>
      </w:pPr>
      <w:r>
        <w:rPr>
          <w:rFonts w:ascii="Times New Roman" w:eastAsia="Times New Roman" w:hAnsi="Times New Roman" w:cs="Times New Roman"/>
          <w:highlight w:val="white"/>
        </w:rPr>
        <w:t xml:space="preserve">Цель реализации </w:t>
      </w:r>
      <w:proofErr w:type="gramStart"/>
      <w:r>
        <w:rPr>
          <w:rFonts w:ascii="Times New Roman" w:eastAsia="Times New Roman" w:hAnsi="Times New Roman" w:cs="Times New Roman"/>
          <w:highlight w:val="white"/>
        </w:rPr>
        <w:t>АДОП  содержит</w:t>
      </w:r>
      <w:proofErr w:type="gramEnd"/>
      <w:r>
        <w:rPr>
          <w:rFonts w:ascii="Times New Roman" w:eastAsia="Times New Roman" w:hAnsi="Times New Roman" w:cs="Times New Roman"/>
          <w:highlight w:val="white"/>
        </w:rPr>
        <w:t xml:space="preserve"> специальную коррекционно-развивающую составляющую:</w:t>
      </w:r>
    </w:p>
    <w:p w:rsidR="009964B9" w:rsidRDefault="008739E7">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Цель программы: создание условий для социального и профессионального самоопределения, творческой самореализации личности ребенка с ОВЗ, конкурентоспособной на рынке труда в соответствии с запросами регионального рынка </w:t>
      </w:r>
      <w:r>
        <w:rPr>
          <w:rFonts w:ascii="Times New Roman" w:eastAsia="Times New Roman" w:hAnsi="Times New Roman" w:cs="Times New Roman"/>
        </w:rPr>
        <w:lastRenderedPageBreak/>
        <w:t xml:space="preserve">труда и возможностями продолжения образования. Изучение курса помогает воспитанникам приобрести практические навыки, умение общаться, выразить себя в творчестве, сориентироваться в выборе профессии. Формы образовательного процесса - интерактивные, учитывающие взаимное влияние развития индивидуальностей педагога и ученика.  Общие цели – выявление и развитие способности каждого воспитанника к творческому </w:t>
      </w:r>
      <w:proofErr w:type="spellStart"/>
      <w:r>
        <w:rPr>
          <w:rFonts w:ascii="Times New Roman" w:eastAsia="Times New Roman" w:hAnsi="Times New Roman" w:cs="Times New Roman"/>
        </w:rPr>
        <w:t>самопроявлению</w:t>
      </w:r>
      <w:proofErr w:type="spellEnd"/>
      <w:r>
        <w:rPr>
          <w:rFonts w:ascii="Times New Roman" w:eastAsia="Times New Roman" w:hAnsi="Times New Roman" w:cs="Times New Roman"/>
        </w:rPr>
        <w:t>, как в области парикмахерского искусства, так и в социуме; профориентация; интеграция в современное общество.</w:t>
      </w:r>
    </w:p>
    <w:p w:rsidR="009964B9" w:rsidRDefault="008739E7">
      <w:pPr>
        <w:spacing w:after="200" w:line="276" w:lineRule="auto"/>
        <w:rPr>
          <w:rFonts w:ascii="Times New Roman" w:eastAsia="Times New Roman" w:hAnsi="Times New Roman" w:cs="Times New Roman"/>
        </w:rPr>
      </w:pPr>
      <w:r>
        <w:rPr>
          <w:rFonts w:ascii="Times New Roman" w:eastAsia="Times New Roman" w:hAnsi="Times New Roman" w:cs="Times New Roman"/>
        </w:rPr>
        <w:t>Среди задач обучения и воспитания особое внимание уделяется специальным задачам коррекционно-развивающей направленности, сохранения и укрепления здоровья обучающихся:</w:t>
      </w:r>
    </w:p>
    <w:p w:rsidR="009964B9" w:rsidRDefault="008739E7">
      <w:pPr>
        <w:spacing w:after="200" w:line="276" w:lineRule="auto"/>
        <w:rPr>
          <w:rFonts w:ascii="Times New Roman" w:eastAsia="Times New Roman" w:hAnsi="Times New Roman" w:cs="Times New Roman"/>
        </w:rPr>
      </w:pPr>
      <w:r>
        <w:rPr>
          <w:rFonts w:ascii="Times New Roman" w:eastAsia="Times New Roman" w:hAnsi="Times New Roman" w:cs="Times New Roman"/>
        </w:rPr>
        <w:t>Ценности, на утверждение которых направлена программа: интеграция в мировую и национальную культуру, достижения российского парикмахерского искусства; приобщение к общечеловеческим ценностям; самоопределение воспитанника; творческое развитие его личности, взаимоотношений с собой и миром, нахождение им своего места в мире; развитие кадрового потенциала общества. Ведущая идея программы: провести учеников от понимания через знания и умения к творчеству в таких областях, как культура личности, культура деятельности, культура социального взаимодействия.  В данной программе не ставится задача обучить детей “высокому” парикмахерскому искусству, а научить их начальным навыкам мастерства. Эта задача - творческая. Программа предусматривает два уровня усвоения большинства тем:  •</w:t>
      </w:r>
      <w:r>
        <w:rPr>
          <w:rFonts w:ascii="Times New Roman" w:eastAsia="Times New Roman" w:hAnsi="Times New Roman" w:cs="Times New Roman"/>
        </w:rPr>
        <w:tab/>
        <w:t>приобретение основных профессиональных знаний и навыков; •</w:t>
      </w:r>
      <w:r>
        <w:rPr>
          <w:rFonts w:ascii="Times New Roman" w:eastAsia="Times New Roman" w:hAnsi="Times New Roman" w:cs="Times New Roman"/>
        </w:rPr>
        <w:tab/>
        <w:t xml:space="preserve">желание и способность творчески использовать полученные знания и умения. , формировать необходимые предпосылки  к овладению требуемым видом деятельности, оценивая их успешность и используя ресурсы семьи </w:t>
      </w:r>
    </w:p>
    <w:p w:rsidR="009964B9" w:rsidRDefault="008739E7">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Уровень сложности: </w:t>
      </w:r>
    </w:p>
    <w:p w:rsidR="009964B9" w:rsidRDefault="008739E7">
      <w:pPr>
        <w:spacing w:after="200" w:line="276" w:lineRule="auto"/>
        <w:rPr>
          <w:rFonts w:ascii="Times New Roman" w:eastAsia="Times New Roman" w:hAnsi="Times New Roman" w:cs="Times New Roman"/>
        </w:rPr>
      </w:pPr>
      <w:r>
        <w:rPr>
          <w:rFonts w:ascii="Times New Roman" w:eastAsia="Times New Roman" w:hAnsi="Times New Roman" w:cs="Times New Roman"/>
        </w:rPr>
        <w:t>Базовый</w:t>
      </w:r>
    </w:p>
    <w:p w:rsidR="009964B9" w:rsidRDefault="009964B9">
      <w:pPr>
        <w:spacing w:after="200" w:line="276" w:lineRule="auto"/>
        <w:rPr>
          <w:rFonts w:ascii="Times New Roman" w:eastAsia="Times New Roman" w:hAnsi="Times New Roman" w:cs="Times New Roman"/>
        </w:rPr>
      </w:pPr>
    </w:p>
    <w:p w:rsidR="009964B9" w:rsidRDefault="008739E7">
      <w:pPr>
        <w:spacing w:after="200" w:line="276" w:lineRule="auto"/>
        <w:rPr>
          <w:rFonts w:ascii="Times New Roman" w:eastAsia="Times New Roman" w:hAnsi="Times New Roman" w:cs="Times New Roman"/>
        </w:rPr>
      </w:pPr>
      <w:r>
        <w:rPr>
          <w:rFonts w:ascii="Times New Roman" w:eastAsia="Times New Roman" w:hAnsi="Times New Roman" w:cs="Times New Roman"/>
        </w:rPr>
        <w:t>Форма обучения:</w:t>
      </w:r>
      <w:r>
        <w:rPr>
          <w:rFonts w:ascii="Times New Roman" w:eastAsia="Times New Roman" w:hAnsi="Times New Roman" w:cs="Times New Roman"/>
        </w:rPr>
        <w:tab/>
      </w:r>
    </w:p>
    <w:p w:rsidR="009964B9" w:rsidRDefault="008739E7">
      <w:pPr>
        <w:spacing w:after="200" w:line="276" w:lineRule="auto"/>
        <w:rPr>
          <w:rFonts w:ascii="Times New Roman" w:eastAsia="Times New Roman" w:hAnsi="Times New Roman" w:cs="Times New Roman"/>
        </w:rPr>
      </w:pPr>
      <w:r>
        <w:rPr>
          <w:rFonts w:ascii="Times New Roman" w:eastAsia="Times New Roman" w:hAnsi="Times New Roman" w:cs="Times New Roman"/>
        </w:rPr>
        <w:t>Очная С применением электронных технологий</w:t>
      </w:r>
    </w:p>
    <w:p w:rsidR="009964B9" w:rsidRDefault="008739E7">
      <w:pPr>
        <w:spacing w:after="200" w:line="276" w:lineRule="auto"/>
        <w:rPr>
          <w:rFonts w:ascii="Times New Roman" w:eastAsia="Times New Roman" w:hAnsi="Times New Roman" w:cs="Times New Roman"/>
        </w:rPr>
      </w:pPr>
      <w:r>
        <w:rPr>
          <w:rFonts w:ascii="Times New Roman" w:eastAsia="Times New Roman" w:hAnsi="Times New Roman" w:cs="Times New Roman"/>
        </w:rPr>
        <w:t>Форма реализации:</w:t>
      </w:r>
      <w:r>
        <w:rPr>
          <w:rFonts w:ascii="Times New Roman" w:eastAsia="Times New Roman" w:hAnsi="Times New Roman" w:cs="Times New Roman"/>
        </w:rPr>
        <w:tab/>
      </w:r>
    </w:p>
    <w:p w:rsidR="009964B9" w:rsidRDefault="008739E7">
      <w:pPr>
        <w:spacing w:after="200" w:line="276" w:lineRule="auto"/>
        <w:rPr>
          <w:rFonts w:ascii="Times New Roman" w:eastAsia="Times New Roman" w:hAnsi="Times New Roman" w:cs="Times New Roman"/>
        </w:rPr>
      </w:pPr>
      <w:r>
        <w:rPr>
          <w:rFonts w:ascii="Times New Roman" w:eastAsia="Times New Roman" w:hAnsi="Times New Roman" w:cs="Times New Roman"/>
        </w:rPr>
        <w:t>Групповая</w:t>
      </w:r>
    </w:p>
    <w:p w:rsidR="009964B9" w:rsidRDefault="008739E7">
      <w:pPr>
        <w:spacing w:after="200" w:line="276" w:lineRule="auto"/>
        <w:rPr>
          <w:rFonts w:ascii="Times New Roman" w:eastAsia="Times New Roman" w:hAnsi="Times New Roman" w:cs="Times New Roman"/>
        </w:rPr>
      </w:pPr>
      <w:r>
        <w:rPr>
          <w:rFonts w:ascii="Times New Roman" w:eastAsia="Times New Roman" w:hAnsi="Times New Roman" w:cs="Times New Roman"/>
        </w:rPr>
        <w:t>Периодичность:</w:t>
      </w:r>
      <w:r>
        <w:rPr>
          <w:rFonts w:ascii="Times New Roman" w:eastAsia="Times New Roman" w:hAnsi="Times New Roman" w:cs="Times New Roman"/>
        </w:rPr>
        <w:tab/>
      </w:r>
    </w:p>
    <w:p w:rsidR="009964B9" w:rsidRDefault="008739E7">
      <w:pPr>
        <w:spacing w:after="200" w:line="276" w:lineRule="auto"/>
        <w:rPr>
          <w:rFonts w:ascii="Times New Roman" w:eastAsia="Times New Roman" w:hAnsi="Times New Roman" w:cs="Times New Roman"/>
        </w:rPr>
      </w:pPr>
      <w:r>
        <w:rPr>
          <w:rFonts w:ascii="Times New Roman" w:eastAsia="Times New Roman" w:hAnsi="Times New Roman" w:cs="Times New Roman"/>
        </w:rPr>
        <w:t>2</w:t>
      </w:r>
    </w:p>
    <w:p w:rsidR="009964B9" w:rsidRDefault="008739E7">
      <w:pPr>
        <w:spacing w:after="200" w:line="276" w:lineRule="auto"/>
        <w:rPr>
          <w:rFonts w:ascii="Times New Roman" w:eastAsia="Times New Roman" w:hAnsi="Times New Roman" w:cs="Times New Roman"/>
        </w:rPr>
      </w:pPr>
      <w:r>
        <w:rPr>
          <w:rFonts w:ascii="Times New Roman" w:eastAsia="Times New Roman" w:hAnsi="Times New Roman" w:cs="Times New Roman"/>
        </w:rPr>
        <w:t>Продолжительность одного занятия:</w:t>
      </w:r>
    </w:p>
    <w:p w:rsidR="009964B9" w:rsidRDefault="008739E7">
      <w:pPr>
        <w:spacing w:after="200" w:line="276" w:lineRule="auto"/>
        <w:rPr>
          <w:rFonts w:ascii="Times New Roman" w:eastAsia="Times New Roman" w:hAnsi="Times New Roman" w:cs="Times New Roman"/>
        </w:rPr>
      </w:pPr>
      <w:r>
        <w:rPr>
          <w:rFonts w:ascii="Times New Roman" w:eastAsia="Times New Roman" w:hAnsi="Times New Roman" w:cs="Times New Roman"/>
        </w:rPr>
        <w:t>180</w:t>
      </w:r>
    </w:p>
    <w:p w:rsidR="009964B9" w:rsidRDefault="008739E7">
      <w:pPr>
        <w:spacing w:after="200" w:line="276" w:lineRule="auto"/>
        <w:rPr>
          <w:rFonts w:ascii="Times New Roman" w:eastAsia="Times New Roman" w:hAnsi="Times New Roman" w:cs="Times New Roman"/>
        </w:rPr>
      </w:pPr>
      <w:r>
        <w:rPr>
          <w:rFonts w:ascii="Times New Roman" w:eastAsia="Times New Roman" w:hAnsi="Times New Roman" w:cs="Times New Roman"/>
        </w:rPr>
        <w:lastRenderedPageBreak/>
        <w:t>Планируемые результаты освоения АДОП включают специальную группу образовательных результатов:</w:t>
      </w:r>
      <w:r>
        <w:rPr>
          <w:rFonts w:ascii="Times New Roman" w:eastAsia="Times New Roman" w:hAnsi="Times New Roman" w:cs="Times New Roman"/>
        </w:rPr>
        <w:tab/>
      </w:r>
    </w:p>
    <w:p w:rsidR="009964B9" w:rsidRDefault="008739E7">
      <w:pPr>
        <w:spacing w:after="200" w:line="276" w:lineRule="auto"/>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Выпускник, освоивший ОПОП НПО, должен обладать общими компетенциями, включающими в себя способность: 1.1.</w:t>
      </w:r>
      <w:r>
        <w:rPr>
          <w:rFonts w:ascii="Times New Roman" w:eastAsia="Times New Roman" w:hAnsi="Times New Roman" w:cs="Times New Roman"/>
        </w:rPr>
        <w:tab/>
        <w:t>Понимать сущность и социальную значимость своей будущей профессии, проявлять к ней устойчивый интерес. 1.2.</w:t>
      </w:r>
      <w:r>
        <w:rPr>
          <w:rFonts w:ascii="Times New Roman" w:eastAsia="Times New Roman" w:hAnsi="Times New Roman" w:cs="Times New Roman"/>
        </w:rPr>
        <w:tab/>
        <w:t>Организовывать собственную деятельность, исходя из цели и способов ее достижения, определенных руководителем. 1.3.</w:t>
      </w:r>
      <w:r>
        <w:rPr>
          <w:rFonts w:ascii="Times New Roman" w:eastAsia="Times New Roman" w:hAnsi="Times New Roman" w:cs="Times New Roman"/>
        </w:rPr>
        <w:tab/>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1.4.</w:t>
      </w:r>
      <w:r>
        <w:rPr>
          <w:rFonts w:ascii="Times New Roman" w:eastAsia="Times New Roman" w:hAnsi="Times New Roman" w:cs="Times New Roman"/>
        </w:rPr>
        <w:tab/>
        <w:t>Осуществлять поиск информации, необходимой для эффективного выполнения профессиональных задач. 1.5.</w:t>
      </w:r>
      <w:r>
        <w:rPr>
          <w:rFonts w:ascii="Times New Roman" w:eastAsia="Times New Roman" w:hAnsi="Times New Roman" w:cs="Times New Roman"/>
        </w:rPr>
        <w:tab/>
        <w:t>Использовать информационно-коммуникационные технологии в профессиональной деятельности. 1.6.</w:t>
      </w:r>
      <w:r>
        <w:rPr>
          <w:rFonts w:ascii="Times New Roman" w:eastAsia="Times New Roman" w:hAnsi="Times New Roman" w:cs="Times New Roman"/>
        </w:rPr>
        <w:tab/>
        <w:t>Работать в команде, эффективно общаться с коллегами, руководством, клиентами. 2.</w:t>
      </w:r>
      <w:r>
        <w:rPr>
          <w:rFonts w:ascii="Times New Roman" w:eastAsia="Times New Roman" w:hAnsi="Times New Roman" w:cs="Times New Roman"/>
        </w:rPr>
        <w:tab/>
        <w:t>Выпускник, освоивший ОПОП НПО, должен обладать профессиональными компетенциями, соответствующими основным видам профессиональной деятельности: 2.1.</w:t>
      </w:r>
      <w:r>
        <w:rPr>
          <w:rFonts w:ascii="Times New Roman" w:eastAsia="Times New Roman" w:hAnsi="Times New Roman" w:cs="Times New Roman"/>
        </w:rPr>
        <w:tab/>
        <w:t>Выполнение стрижек и укладок волос. 2.2.</w:t>
      </w:r>
      <w:r>
        <w:rPr>
          <w:rFonts w:ascii="Times New Roman" w:eastAsia="Times New Roman" w:hAnsi="Times New Roman" w:cs="Times New Roman"/>
        </w:rPr>
        <w:tab/>
        <w:t>Выполнять подготовительные работы по обслуживанию клиентов. 2.3.</w:t>
      </w:r>
      <w:r>
        <w:rPr>
          <w:rFonts w:ascii="Times New Roman" w:eastAsia="Times New Roman" w:hAnsi="Times New Roman" w:cs="Times New Roman"/>
        </w:rPr>
        <w:tab/>
        <w:t>Выполнять мытье волос и профилактический уход за ними. 2.4.</w:t>
      </w:r>
      <w:r>
        <w:rPr>
          <w:rFonts w:ascii="Times New Roman" w:eastAsia="Times New Roman" w:hAnsi="Times New Roman" w:cs="Times New Roman"/>
        </w:rPr>
        <w:tab/>
        <w:t>Выполнять классические и салонные стрижки (женские, мужские). 2.5.</w:t>
      </w:r>
      <w:r>
        <w:rPr>
          <w:rFonts w:ascii="Times New Roman" w:eastAsia="Times New Roman" w:hAnsi="Times New Roman" w:cs="Times New Roman"/>
        </w:rPr>
        <w:tab/>
        <w:t>Выполнять укладки волос. 2.6.</w:t>
      </w:r>
      <w:r>
        <w:rPr>
          <w:rFonts w:ascii="Times New Roman" w:eastAsia="Times New Roman" w:hAnsi="Times New Roman" w:cs="Times New Roman"/>
        </w:rPr>
        <w:tab/>
        <w:t xml:space="preserve">Выполнять бритье и стрижку усов, бороды, бакенбард. 2.7.  Выполнять заключительные работы по обслуживанию клиентов. 2.8.  Выполнение химической завивки волос. 2.8.1. Выполнять подготовительные работы по обслуживанию клиентов. 2.8.2. Выполнять химические завивки волос различными способами. 2.8.3. Выполнять заключительные работы по обслуживанию клиентов. 2.9. Выполнение окрашивания волос. 2.9.1. Выполнять подготовительные работы по обслуживанию клиентов. 2.9.2. Выполнять окрашивание и обесцвечивание волос. 2.9.3. Выполнять </w:t>
      </w:r>
      <w:proofErr w:type="spellStart"/>
      <w:r>
        <w:rPr>
          <w:rFonts w:ascii="Times New Roman" w:eastAsia="Times New Roman" w:hAnsi="Times New Roman" w:cs="Times New Roman"/>
        </w:rPr>
        <w:t>колорирование</w:t>
      </w:r>
      <w:proofErr w:type="spellEnd"/>
      <w:r>
        <w:rPr>
          <w:rFonts w:ascii="Times New Roman" w:eastAsia="Times New Roman" w:hAnsi="Times New Roman" w:cs="Times New Roman"/>
        </w:rPr>
        <w:t xml:space="preserve"> волос. 2.9.4. Выполнять заключительные работы по обслуживанию клиентов. 2.10. Оформление причесок. 2.10.1. Выполнять подготовительные работы по обслуживанию клиентов. 2.10.2. Выполнять прически с моделирующими элементами. 2.10.3. Выполнять заключительные работы по обслуживанию клиентов.  </w:t>
      </w:r>
    </w:p>
    <w:p w:rsidR="009964B9" w:rsidRDefault="008739E7">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Формы проведения итоговой реализации программы: </w:t>
      </w:r>
    </w:p>
    <w:p w:rsidR="009964B9" w:rsidRDefault="008739E7">
      <w:pPr>
        <w:spacing w:after="200" w:line="276" w:lineRule="auto"/>
        <w:rPr>
          <w:rFonts w:ascii="Times New Roman" w:eastAsia="Times New Roman" w:hAnsi="Times New Roman" w:cs="Times New Roman"/>
        </w:rPr>
      </w:pPr>
      <w:r>
        <w:rPr>
          <w:rFonts w:ascii="Times New Roman" w:eastAsia="Times New Roman" w:hAnsi="Times New Roman" w:cs="Times New Roman"/>
        </w:rPr>
        <w:t>Экзамен</w:t>
      </w:r>
    </w:p>
    <w:p w:rsidR="009964B9" w:rsidRDefault="009964B9"/>
    <w:p w:rsidR="009964B9" w:rsidRDefault="009964B9">
      <w:pPr>
        <w:spacing w:after="200" w:line="276" w:lineRule="auto"/>
        <w:rPr>
          <w:rFonts w:ascii="Times New Roman" w:eastAsia="Times New Roman" w:hAnsi="Times New Roman" w:cs="Times New Roman"/>
        </w:rPr>
      </w:pPr>
    </w:p>
    <w:p w:rsidR="009964B9" w:rsidRDefault="009964B9">
      <w:pPr>
        <w:spacing w:after="200" w:line="276" w:lineRule="auto"/>
        <w:rPr>
          <w:rFonts w:ascii="Times New Roman" w:eastAsia="Times New Roman" w:hAnsi="Times New Roman" w:cs="Times New Roman"/>
          <w:i/>
        </w:rPr>
      </w:pPr>
    </w:p>
    <w:p w:rsidR="009964B9" w:rsidRDefault="008739E7">
      <w:pPr>
        <w:spacing w:after="200" w:line="276" w:lineRule="auto"/>
        <w:rPr>
          <w:rFonts w:ascii="Times New Roman" w:eastAsia="Times New Roman" w:hAnsi="Times New Roman" w:cs="Times New Roman"/>
          <w:i/>
        </w:rPr>
      </w:pPr>
      <w:r>
        <w:br w:type="page"/>
      </w:r>
    </w:p>
    <w:tbl>
      <w:tblPr>
        <w:tblStyle w:val="TableNormal"/>
        <w:tblW w:w="10000" w:type="dxa"/>
        <w:tblInd w:w="13"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ook w:val="04A0" w:firstRow="1" w:lastRow="0" w:firstColumn="1" w:lastColumn="0" w:noHBand="0" w:noVBand="1"/>
      </w:tblPr>
      <w:tblGrid>
        <w:gridCol w:w="469"/>
        <w:gridCol w:w="7404"/>
        <w:gridCol w:w="2127"/>
      </w:tblGrid>
      <w:tr w:rsidR="009964B9">
        <w:tc>
          <w:tcPr>
            <w:tcW w:w="1000" w:type="dxa"/>
            <w:vMerge w:val="restart"/>
          </w:tcPr>
          <w:p w:rsidR="009964B9" w:rsidRDefault="008739E7">
            <w:r>
              <w:lastRenderedPageBreak/>
              <w:t>"№ ПП</w:t>
            </w:r>
          </w:p>
        </w:tc>
        <w:tc>
          <w:tcPr>
            <w:tcW w:w="2000" w:type="dxa"/>
            <w:vMerge w:val="restart"/>
          </w:tcPr>
          <w:p w:rsidR="009964B9" w:rsidRDefault="008739E7">
            <w:r>
              <w:t>Тема</w:t>
            </w:r>
          </w:p>
        </w:tc>
        <w:tc>
          <w:tcPr>
            <w:tcW w:w="0" w:type="dxa"/>
            <w:vAlign w:val="center"/>
          </w:tcPr>
          <w:p w:rsidR="009964B9" w:rsidRDefault="008739E7">
            <w:r>
              <w:t>Количество часов</w:t>
            </w:r>
          </w:p>
        </w:tc>
      </w:tr>
      <w:tr w:rsidR="009964B9">
        <w:tc>
          <w:tcPr>
            <w:tcW w:w="0" w:type="auto"/>
            <w:vMerge/>
          </w:tcPr>
          <w:p w:rsidR="009964B9" w:rsidRDefault="009964B9"/>
        </w:tc>
        <w:tc>
          <w:tcPr>
            <w:tcW w:w="0" w:type="auto"/>
            <w:vMerge/>
          </w:tcPr>
          <w:p w:rsidR="009964B9" w:rsidRDefault="009964B9"/>
        </w:tc>
        <w:tc>
          <w:tcPr>
            <w:tcW w:w="0" w:type="auto"/>
          </w:tcPr>
          <w:p w:rsidR="009964B9" w:rsidRDefault="008739E7">
            <w:r>
              <w:t>Всего</w:t>
            </w:r>
          </w:p>
        </w:tc>
      </w:tr>
      <w:tr w:rsidR="009964B9">
        <w:tc>
          <w:tcPr>
            <w:tcW w:w="10000" w:type="dxa"/>
            <w:gridSpan w:val="3"/>
            <w:vAlign w:val="center"/>
          </w:tcPr>
          <w:p w:rsidR="009964B9" w:rsidRDefault="008739E7">
            <w:r>
              <w:t>Вводное занятие</w:t>
            </w:r>
          </w:p>
        </w:tc>
      </w:tr>
      <w:tr w:rsidR="009964B9">
        <w:tc>
          <w:tcPr>
            <w:tcW w:w="0" w:type="auto"/>
          </w:tcPr>
          <w:p w:rsidR="009964B9" w:rsidRDefault="008739E7">
            <w:r>
              <w:t>1.</w:t>
            </w:r>
          </w:p>
        </w:tc>
        <w:tc>
          <w:tcPr>
            <w:tcW w:w="0" w:type="auto"/>
          </w:tcPr>
          <w:p w:rsidR="009964B9" w:rsidRDefault="008739E7">
            <w:r>
              <w:t>Ознакомление обучающегося с профессией и видами выполняемых работ, режимом работы, формами организации труда и правилами внутреннего распорядка.</w:t>
            </w:r>
          </w:p>
        </w:tc>
        <w:tc>
          <w:tcPr>
            <w:tcW w:w="0" w:type="auto"/>
          </w:tcPr>
          <w:p w:rsidR="009964B9" w:rsidRDefault="008739E7">
            <w:r>
              <w:t>0</w:t>
            </w:r>
          </w:p>
        </w:tc>
      </w:tr>
      <w:tr w:rsidR="009964B9">
        <w:tc>
          <w:tcPr>
            <w:tcW w:w="0" w:type="auto"/>
          </w:tcPr>
          <w:p w:rsidR="009964B9" w:rsidRDefault="008739E7">
            <w:r>
              <w:t>2.</w:t>
            </w:r>
          </w:p>
        </w:tc>
        <w:tc>
          <w:tcPr>
            <w:tcW w:w="0" w:type="auto"/>
          </w:tcPr>
          <w:p w:rsidR="009964B9" w:rsidRDefault="008739E7">
            <w:r>
              <w:t>Расстановка обучающихся по рабочим местам. Ознакомление с программой практического обучения парикмахера.</w:t>
            </w:r>
          </w:p>
        </w:tc>
        <w:tc>
          <w:tcPr>
            <w:tcW w:w="0" w:type="auto"/>
          </w:tcPr>
          <w:p w:rsidR="009964B9" w:rsidRDefault="008739E7">
            <w:r>
              <w:t>0</w:t>
            </w:r>
          </w:p>
        </w:tc>
      </w:tr>
      <w:tr w:rsidR="009964B9">
        <w:tc>
          <w:tcPr>
            <w:tcW w:w="10000" w:type="dxa"/>
            <w:gridSpan w:val="3"/>
            <w:vAlign w:val="center"/>
          </w:tcPr>
          <w:p w:rsidR="009964B9" w:rsidRDefault="008739E7">
            <w:r>
              <w:t>Инструктаж по охране труда, электро- и пожарной безопасности</w:t>
            </w:r>
          </w:p>
        </w:tc>
      </w:tr>
      <w:tr w:rsidR="009964B9">
        <w:tc>
          <w:tcPr>
            <w:tcW w:w="0" w:type="auto"/>
          </w:tcPr>
          <w:p w:rsidR="009964B9" w:rsidRDefault="008739E7">
            <w:r>
              <w:t>3.</w:t>
            </w:r>
          </w:p>
        </w:tc>
        <w:tc>
          <w:tcPr>
            <w:tcW w:w="0" w:type="auto"/>
          </w:tcPr>
          <w:p w:rsidR="009964B9" w:rsidRDefault="008739E7">
            <w:r>
              <w:t xml:space="preserve">3.1. Учебный </w:t>
            </w:r>
            <w:proofErr w:type="gramStart"/>
            <w:r>
              <w:t xml:space="preserve">план  </w:t>
            </w:r>
            <w:r>
              <w:tab/>
            </w:r>
            <w:proofErr w:type="gramEnd"/>
            <w:r>
              <w:t>Время занятий</w:t>
            </w:r>
            <w:r>
              <w:tab/>
              <w:t>Среда</w:t>
            </w:r>
            <w:r>
              <w:tab/>
              <w:t>Пятница 1 неделя</w:t>
            </w:r>
            <w:r>
              <w:tab/>
              <w:t>15.00. – 16.30</w:t>
            </w:r>
            <w:r>
              <w:tab/>
              <w:t>Теория: Основы физиологии кожи и волос</w:t>
            </w:r>
            <w:r>
              <w:tab/>
              <w:t xml:space="preserve">Теория: Основы физиологии кожи и волос </w:t>
            </w:r>
            <w:r>
              <w:tab/>
              <w:t>16.30. – 18.00.</w:t>
            </w:r>
            <w:r>
              <w:tab/>
              <w:t>Теория: Основы физиологии кожи и волос</w:t>
            </w:r>
            <w:r>
              <w:tab/>
              <w:t>Теория: Основы физиологии кожи и волос 2 неделя</w:t>
            </w:r>
            <w:r>
              <w:tab/>
              <w:t>15.00. – 16.30</w:t>
            </w:r>
            <w:r>
              <w:tab/>
              <w:t>Теория: Основы физиологии кожи и волос</w:t>
            </w:r>
            <w:r>
              <w:tab/>
              <w:t xml:space="preserve">Теория: Основы физиологии кожи и волос </w:t>
            </w:r>
            <w:r>
              <w:tab/>
              <w:t>16.30. – 18.00.</w:t>
            </w:r>
            <w:r>
              <w:tab/>
              <w:t>Теория: Профессиональная этика и культура обслуживания</w:t>
            </w:r>
            <w:r>
              <w:tab/>
              <w:t>Теория: Профессиональная этика и культура обслуживания 3 неделя</w:t>
            </w:r>
            <w:r>
              <w:tab/>
              <w:t>15.00. – 16.30</w:t>
            </w:r>
            <w:r>
              <w:tab/>
              <w:t>Теория: Профессиональная этика и культура обслуживания</w:t>
            </w:r>
            <w:r>
              <w:tab/>
              <w:t xml:space="preserve">Практика: Вводное занятие </w:t>
            </w:r>
            <w:r>
              <w:tab/>
              <w:t>16.30. – 18.00.</w:t>
            </w:r>
            <w:r>
              <w:tab/>
              <w:t>Практика: Вводное занятие</w:t>
            </w:r>
            <w:r>
              <w:tab/>
              <w:t xml:space="preserve">Теория: Технология парикмахерских </w:t>
            </w:r>
            <w:proofErr w:type="gramStart"/>
            <w:r>
              <w:t>услуг:  1</w:t>
            </w:r>
            <w:proofErr w:type="gramEnd"/>
            <w:r>
              <w:t>. Введение 4 неделя</w:t>
            </w:r>
            <w:r>
              <w:tab/>
              <w:t>15.00. – 16.30</w:t>
            </w:r>
            <w:r>
              <w:tab/>
              <w:t>Теория: Технология парикмахерских услуг:  2. Охрана труда. Пожарная электробезопасность</w:t>
            </w:r>
            <w:r>
              <w:tab/>
              <w:t xml:space="preserve">Теория: Технология парикмахерских услуг: 2. Охрана труда. Пожарная электробезопасность </w:t>
            </w:r>
            <w:r>
              <w:tab/>
              <w:t>16.30. – 18.00.</w:t>
            </w:r>
            <w:r>
              <w:tab/>
              <w:t xml:space="preserve">Практика: </w:t>
            </w:r>
            <w:proofErr w:type="gramStart"/>
            <w:r>
              <w:t>Инструктаж  по</w:t>
            </w:r>
            <w:proofErr w:type="gramEnd"/>
            <w:r>
              <w:t xml:space="preserve"> охране труда, пожарной безопасности и электробезопасности</w:t>
            </w:r>
            <w:r>
              <w:tab/>
              <w:t>Практика: Инструктаж  по охране труда, пожарной безопасности и электробезопасности 5 неделя</w:t>
            </w:r>
            <w:r>
              <w:tab/>
              <w:t>15.00. – 16.30</w:t>
            </w:r>
            <w:r>
              <w:tab/>
              <w:t>Теория: Размещение и оснащение парикмахерских.</w:t>
            </w:r>
            <w:r>
              <w:tab/>
              <w:t xml:space="preserve">Теория: Размещение и оснащение парикмахерских. </w:t>
            </w:r>
            <w:r>
              <w:tab/>
              <w:t>16.30. – 18.00.</w:t>
            </w:r>
            <w:r>
              <w:tab/>
              <w:t>Теория: Инструменты, приспособления и электроаппаратура, применяемая в парикмахерских</w:t>
            </w:r>
            <w:r>
              <w:tab/>
              <w:t>Теория: Инструменты, приспособления и электроаппаратура, применяемая в парикмахерских 6 неделя</w:t>
            </w:r>
            <w:r>
              <w:tab/>
              <w:t>15.00. – 16.30</w:t>
            </w:r>
            <w:r>
              <w:tab/>
              <w:t>Практика: Освоение приемами владения инструментом, приспособлениями и электроаппаратурой. Приемы дезинфекции инструментов и приспособлений</w:t>
            </w:r>
            <w:r>
              <w:tab/>
              <w:t xml:space="preserve">Практика: Освоение приемами владения инструментом, приспособлениями и электроаппаратурой. Приемы дезинфекции инструментов и приспособлений </w:t>
            </w:r>
            <w:r>
              <w:tab/>
              <w:t>16.30. – 18.00.</w:t>
            </w:r>
            <w:r>
              <w:tab/>
              <w:t>Теория: Подготовительные и заключительные работы по обслуживанию посетителей.</w:t>
            </w:r>
            <w:r>
              <w:tab/>
              <w:t>Практика: Освоение приемов подготовительных и заключительных работ по обслуживанию посетителей. 7 неделя</w:t>
            </w:r>
            <w:r>
              <w:tab/>
              <w:t>15.00. – 16.30</w:t>
            </w:r>
            <w:r>
              <w:tab/>
              <w:t>Практика: Освоение приемов подготовительных и заключительных работ по обслуживанию посетителей.</w:t>
            </w:r>
            <w:r>
              <w:tab/>
              <w:t xml:space="preserve">Теория: Технология мытья и массажа головы. Введение. </w:t>
            </w:r>
            <w:r>
              <w:tab/>
              <w:t>16.30. – 18.00.</w:t>
            </w:r>
            <w:r>
              <w:tab/>
              <w:t>Теория: Технология мытья и массажа головы</w:t>
            </w:r>
            <w:r>
              <w:tab/>
              <w:t>Теория: Технология мытья и массажа головы 8 неделя</w:t>
            </w:r>
            <w:r>
              <w:tab/>
              <w:t>15.00. – 16.30</w:t>
            </w:r>
            <w:r>
              <w:tab/>
              <w:t>Практика: Освоение приемов мытья и массажа головы</w:t>
            </w:r>
            <w:r>
              <w:tab/>
              <w:t xml:space="preserve">Практика: Освоение приемов мытья и массажа головы </w:t>
            </w:r>
            <w:r>
              <w:lastRenderedPageBreak/>
              <w:tab/>
              <w:t>16.30. – 18.00.</w:t>
            </w:r>
            <w:r>
              <w:tab/>
              <w:t>Практика: Освоение приемов мытья и массажа головы</w:t>
            </w:r>
            <w:r>
              <w:tab/>
              <w:t>Практика: Освоение приемов мытья и массажа головы 9 неделя</w:t>
            </w:r>
            <w:r>
              <w:tab/>
              <w:t>15.00. – 16.30</w:t>
            </w:r>
            <w:r>
              <w:tab/>
              <w:t>Теория: Методы укладки волос. Введение.</w:t>
            </w:r>
            <w:r>
              <w:tab/>
              <w:t xml:space="preserve">Теория: Методы укладки волос </w:t>
            </w:r>
            <w:r>
              <w:tab/>
              <w:t>16.30. – 18.00.</w:t>
            </w:r>
            <w:r>
              <w:tab/>
              <w:t>Теория: Методы укладки волос</w:t>
            </w:r>
            <w:r>
              <w:tab/>
              <w:t xml:space="preserve">Теория: Методы укладки волос 10 неделя        </w:t>
            </w:r>
            <w:r>
              <w:tab/>
              <w:t>15.00. – 16.30</w:t>
            </w:r>
            <w:r>
              <w:tab/>
              <w:t>Теория: Методы укладки волос</w:t>
            </w:r>
            <w:r>
              <w:tab/>
              <w:t xml:space="preserve">Практика: Укладка волос Укладка волос холодным способом Укладка волос при помощи бигуди Укладка волос при помощи фена Освоение технологии укладки волос щипцами </w:t>
            </w:r>
            <w:r>
              <w:tab/>
              <w:t>16.30. – 18.00.</w:t>
            </w:r>
            <w:r>
              <w:tab/>
              <w:t>Практика: Укладка волос Укладка волос холодным способом Укладка волос при помощи бигуди Укладка волос при помощи фена Освоение технологии укладки волос щипцами</w:t>
            </w:r>
            <w:r>
              <w:tab/>
              <w:t>Практика: Укладка волос Укладка волос холодным способом Укладка волос при помощи бигуди Укладка волос при помощи фена Освоение технологии укладки волос щипцами 11 неделя</w:t>
            </w:r>
            <w:r>
              <w:tab/>
              <w:t>15.00. – 16.30</w:t>
            </w:r>
            <w:r>
              <w:tab/>
              <w:t>Практика: Укладка волос Укладка волос холодным способом Укладка волос при помощи бигуди Укладка волос при помощи фена Освоение технологии укладки волос щипцами</w:t>
            </w:r>
            <w:r>
              <w:tab/>
              <w:t xml:space="preserve">Практика: Укладка волос Укладка волос холодным способом Укладка волос при помощи бигуди Укладка волос при помощи фена Освоение технологии укладки волос щипцами </w:t>
            </w:r>
            <w:r>
              <w:tab/>
              <w:t>16.30. – 18.00.</w:t>
            </w:r>
            <w:r>
              <w:tab/>
              <w:t>Практика: Укладка волос Укладка волос холодным способом Укладка волос при помощи бигуди Укладка волос при помощи фена Освоение технологии укладки волос щипцами</w:t>
            </w:r>
            <w:r>
              <w:tab/>
              <w:t>Практика: Укладка волос Укладка волос холодным способом Укладка волос при помощи бигуди Укладка волос при помощи фена Освоение технологии укладки волос щипцами 12 неделя</w:t>
            </w:r>
            <w:r>
              <w:tab/>
              <w:t>15.00. – 16.30</w:t>
            </w:r>
            <w:r>
              <w:tab/>
              <w:t>Практика: Укладка волос Укладка волос холодным способом Укладка волос при помощи бигуди Укладка волос при помощи фена Освоение технологии укладки волос щипцами</w:t>
            </w:r>
            <w:r>
              <w:tab/>
              <w:t xml:space="preserve">Практика: Укладка волос Укладка волос холодным способом Укладка волос при помощи бигуди Укладка волос при помощи фена Освоение технологии укладки волос щипцами </w:t>
            </w:r>
            <w:r>
              <w:tab/>
              <w:t>16.30. – 18.00.</w:t>
            </w:r>
            <w:r>
              <w:tab/>
              <w:t>Практика: Укладка волос Укладка волос холодным способом Укладка волос при помощи бигуди Укладка волос при помощи фена Освоение технологии укладки волос щипцами</w:t>
            </w:r>
            <w:r>
              <w:tab/>
              <w:t>Теория: Технология стрижки волос. Введение. 13 неделя</w:t>
            </w:r>
            <w:r>
              <w:tab/>
              <w:t>15.00. – 16.30</w:t>
            </w:r>
            <w:r>
              <w:tab/>
              <w:t>Теория: Технология стрижки волос</w:t>
            </w:r>
            <w:r>
              <w:tab/>
              <w:t xml:space="preserve">Теория: Технология стрижки волос </w:t>
            </w:r>
            <w:r>
              <w:tab/>
              <w:t>16.30. – 18.00.</w:t>
            </w:r>
            <w:r>
              <w:tab/>
              <w:t>Теория: Технология стрижки волос</w:t>
            </w:r>
            <w:r>
              <w:tab/>
              <w:t>Технология стрижки волос 14 неделя</w:t>
            </w:r>
            <w:r>
              <w:tab/>
              <w:t>15.00. – 16.30</w:t>
            </w:r>
            <w:r>
              <w:tab/>
              <w:t>Технология стрижки волос</w:t>
            </w:r>
            <w:r>
              <w:tab/>
              <w:t xml:space="preserve">Теория: Технология стрижки волос </w:t>
            </w:r>
            <w:r>
              <w:tab/>
              <w:t>16.30. – 18.00.</w:t>
            </w:r>
            <w:r>
              <w:tab/>
              <w:t>Теория: Технология стрижки волос</w:t>
            </w:r>
            <w:r>
              <w:tab/>
              <w:t>Теория: Технология стрижки волос 15 неделя</w:t>
            </w:r>
            <w:r>
              <w:tab/>
              <w:t>15.00. – 16.30</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 </w:t>
            </w:r>
            <w:r>
              <w:tab/>
              <w:t>16.30. – 18.00.</w:t>
            </w:r>
            <w:r>
              <w:tab/>
              <w:t xml:space="preserve">Практика: Стрижка волос. </w:t>
            </w:r>
            <w:proofErr w:type="gramStart"/>
            <w:r>
              <w:t>Освоение  операций</w:t>
            </w:r>
            <w:proofErr w:type="gramEnd"/>
            <w:r>
              <w:t xml:space="preserve"> стрижки волос. Освоение технологической </w:t>
            </w:r>
            <w:r>
              <w:lastRenderedPageBreak/>
              <w:t>последовательности выполнения мужских, женских и детских стрижек. Освоение приемов выполнения стрижки бороды и усов.</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 16 неделя</w:t>
            </w:r>
            <w:r>
              <w:tab/>
              <w:t>15.00. – 16.30</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 </w:t>
            </w:r>
            <w:r>
              <w:tab/>
              <w:t>16.30. – 18.00.</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 17 неделя   </w:t>
            </w:r>
            <w:r>
              <w:tab/>
              <w:t>15.00. – 16.30</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 </w:t>
            </w:r>
            <w:r>
              <w:tab/>
              <w:t>16.30. – 18.00.</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 18 неделя        </w:t>
            </w:r>
            <w:r>
              <w:tab/>
              <w:t>15.00. – 16.30</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 </w:t>
            </w:r>
            <w:r>
              <w:tab/>
              <w:t>16.30. – 18.00.</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 19 неделя</w:t>
            </w:r>
            <w:r>
              <w:tab/>
              <w:t>15.00. – 16.30</w:t>
            </w:r>
            <w:r>
              <w:tab/>
              <w:t xml:space="preserve">Практика: Стрижка волос. </w:t>
            </w:r>
            <w:proofErr w:type="gramStart"/>
            <w:r>
              <w:t>Освоение  операций</w:t>
            </w:r>
            <w:proofErr w:type="gramEnd"/>
            <w:r>
              <w:t xml:space="preserve"> стрижки волос. Освоение технологической </w:t>
            </w:r>
            <w:r>
              <w:lastRenderedPageBreak/>
              <w:t>последовательности выполнения мужских, женских и детских стрижек. Освоение приемов выполнения стрижки бороды и усов.</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 </w:t>
            </w:r>
            <w:r>
              <w:tab/>
              <w:t>16.30. – 18.00.</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 20 неделя</w:t>
            </w:r>
            <w:r>
              <w:tab/>
              <w:t>15.00. – 16.30</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 </w:t>
            </w:r>
            <w:r>
              <w:tab/>
              <w:t>16.30. – 18.00.</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 21 неделя</w:t>
            </w:r>
            <w:r>
              <w:tab/>
              <w:t>15.00. – 16.30</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 </w:t>
            </w:r>
            <w:r>
              <w:tab/>
              <w:t>16.30. – 18.00.</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 22 </w:t>
            </w:r>
            <w:proofErr w:type="gramStart"/>
            <w:r>
              <w:t xml:space="preserve">неделя  </w:t>
            </w:r>
            <w:r>
              <w:tab/>
            </w:r>
            <w:proofErr w:type="gramEnd"/>
            <w:r>
              <w:t>15.00. – 16.30</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 </w:t>
            </w:r>
            <w:r>
              <w:tab/>
              <w:t>16.30. – 18.00.</w:t>
            </w:r>
            <w:r>
              <w:tab/>
              <w:t xml:space="preserve">Практика: Стрижка волос. </w:t>
            </w:r>
            <w:proofErr w:type="gramStart"/>
            <w:r>
              <w:t>Освоение  операций</w:t>
            </w:r>
            <w:proofErr w:type="gramEnd"/>
            <w:r>
              <w:t xml:space="preserve"> стрижки волос. Освоение технологической </w:t>
            </w:r>
            <w:r>
              <w:lastRenderedPageBreak/>
              <w:t>последовательности выполнения мужских, женских и детских стрижек. Освоение приемов выполнения стрижки бороды и усов.</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 23 неделя</w:t>
            </w:r>
            <w:r>
              <w:tab/>
              <w:t>15.00. – 16.30</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 </w:t>
            </w:r>
            <w:r>
              <w:tab/>
              <w:t>16.30. – 18.00.</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 24 неделя</w:t>
            </w:r>
            <w:r>
              <w:tab/>
              <w:t>15.00. – 16.30</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w:t>
            </w:r>
            <w:r>
              <w:tab/>
              <w:t xml:space="preserve">Практика: Стрижка волос. </w:t>
            </w:r>
            <w:proofErr w:type="gramStart"/>
            <w:r>
              <w:t>Освоение  операций</w:t>
            </w:r>
            <w:proofErr w:type="gramEnd"/>
            <w:r>
              <w:t xml:space="preserve"> стрижки волос. Освоение технологической последовательности выполнения мужских, женских и детских стрижек. Освоение приемов выполнения стрижки бороды и усов. </w:t>
            </w:r>
            <w:r>
              <w:tab/>
              <w:t>16.30. – 18.00.</w:t>
            </w:r>
            <w:r>
              <w:tab/>
              <w:t>Теория: Технология химической завивки волос. Введение.</w:t>
            </w:r>
            <w:r>
              <w:tab/>
              <w:t>Теория: Технология химической завивки волос 25 неделя</w:t>
            </w:r>
            <w:r>
              <w:tab/>
              <w:t>15.00. – 16.30</w:t>
            </w:r>
            <w:r>
              <w:tab/>
              <w:t>Теория: Технология химической завивки волос</w:t>
            </w:r>
            <w:r>
              <w:tab/>
              <w:t xml:space="preserve">Теория: Технология химической завивки волос </w:t>
            </w:r>
            <w:r>
              <w:tab/>
              <w:t>16.30. – 18.00.</w:t>
            </w:r>
            <w:r>
              <w:tab/>
              <w:t>Теория: Технология химической завивки волос</w:t>
            </w:r>
            <w:r>
              <w:tab/>
              <w:t>Практика: Выполнение химической завивки волос 26 неделя</w:t>
            </w:r>
            <w:r>
              <w:tab/>
              <w:t>15.00. – 16.30</w:t>
            </w:r>
            <w:r>
              <w:tab/>
              <w:t>Практика: Выполнение химической завивки волос</w:t>
            </w:r>
            <w:r>
              <w:tab/>
              <w:t xml:space="preserve">Практика: Выполнение химической завивки волос </w:t>
            </w:r>
            <w:r>
              <w:tab/>
              <w:t>16.30. – 18.00.</w:t>
            </w:r>
            <w:r>
              <w:tab/>
              <w:t>Практика: Выполнение химической завивки волос</w:t>
            </w:r>
            <w:r>
              <w:tab/>
              <w:t>Практика: Выполнение химической завивки волос 27 неделя</w:t>
            </w:r>
            <w:r>
              <w:tab/>
              <w:t>15.00. – 16.30</w:t>
            </w:r>
            <w:r>
              <w:tab/>
              <w:t>Практика: Выполнение химической завивки волос</w:t>
            </w:r>
            <w:r>
              <w:tab/>
              <w:t xml:space="preserve">Практика: Выполнение химической завивки волос </w:t>
            </w:r>
            <w:r>
              <w:tab/>
              <w:t>16.30. – 18.00.</w:t>
            </w:r>
            <w:r>
              <w:tab/>
              <w:t>Практика: Выполнение химической завивки волос</w:t>
            </w:r>
            <w:r>
              <w:tab/>
              <w:t>Теория: Технология окрашивания волос. Введение. 28 неделя</w:t>
            </w:r>
            <w:r>
              <w:tab/>
              <w:t>15.00. – 16.30</w:t>
            </w:r>
            <w:r>
              <w:tab/>
              <w:t>Теория: Технология окрашивания волос.</w:t>
            </w:r>
            <w:r>
              <w:tab/>
              <w:t xml:space="preserve">Теория: Технология окрашивания волос. </w:t>
            </w:r>
            <w:r>
              <w:tab/>
              <w:t>16.30. – 18.00.</w:t>
            </w:r>
            <w:r>
              <w:tab/>
              <w:t>Теория: Технология окрашивания волос.</w:t>
            </w:r>
            <w:r>
              <w:tab/>
              <w:t>Теория: Технология окрашивания волос. 29 неделя</w:t>
            </w:r>
            <w:r>
              <w:tab/>
              <w:t>15.00. – 16.30</w:t>
            </w:r>
            <w:r>
              <w:tab/>
              <w:t>Теория: Технология окрашивания волос.</w:t>
            </w:r>
            <w:r>
              <w:tab/>
              <w:t xml:space="preserve">Теория: Технология окрашивания волос. </w:t>
            </w:r>
            <w:r>
              <w:tab/>
              <w:t>16.30. – 18.00.</w:t>
            </w:r>
            <w:r>
              <w:tab/>
              <w:t>Практика: Окрашивание волос. Освоение операции окрашивания волос при работе с красителями различных групп. Современные способы окрашивания волос.</w:t>
            </w:r>
            <w:r>
              <w:tab/>
              <w:t xml:space="preserve">Практика: Окрашивание волос. Освоение операции окрашивания волос при </w:t>
            </w:r>
            <w:r>
              <w:lastRenderedPageBreak/>
              <w:t>работе с красителями различных групп. Современные способы окрашивания волос. 30 неделя</w:t>
            </w:r>
            <w:r>
              <w:tab/>
              <w:t>15.00. – 16.30</w:t>
            </w:r>
            <w:r>
              <w:tab/>
              <w:t>Практика: Окрашивание волос. Освоение операции окрашивания волос при работе с красителями различных групп. Современные способы окрашивания волос.</w:t>
            </w:r>
            <w:r>
              <w:tab/>
              <w:t xml:space="preserve">Практика: Окрашивание волос. Освоение операции окрашивания волос при работе с красителями различных групп. Современные способы окрашивания волос. </w:t>
            </w:r>
            <w:r>
              <w:tab/>
              <w:t>16.30. – 18.00.</w:t>
            </w:r>
            <w:r>
              <w:tab/>
              <w:t>Практика: Окрашивание волос. Освоение операции окрашивания волос при работе с красителями различных групп. Современные способы окрашивания волос.</w:t>
            </w:r>
            <w:r>
              <w:tab/>
              <w:t>Практика: Окрашивание волос. Освоение операции окрашивания волос при работе с красителями различных групп. Современные способы окрашивания волос. 31 неделя</w:t>
            </w:r>
            <w:r>
              <w:tab/>
              <w:t>15.00. – 16.30</w:t>
            </w:r>
            <w:r>
              <w:tab/>
              <w:t>Практика: Окрашивание волос. Освоение операции окрашивания волос при работе с красителями различных групп. Современные способы окрашивания волос.</w:t>
            </w:r>
            <w:r>
              <w:tab/>
              <w:t xml:space="preserve">Практика: Окрашивание волос. Освоение операции окрашивания волос при работе с красителями различных групп. Современные способы окрашивания волос. </w:t>
            </w:r>
            <w:r>
              <w:tab/>
              <w:t>16.30. – 18.00.</w:t>
            </w:r>
            <w:r>
              <w:tab/>
              <w:t>Практика: Окрашивание волос. Освоение операции окрашивания волос при работе с красителями различных групп. Современные способы окрашивания волос.</w:t>
            </w:r>
            <w:r>
              <w:tab/>
              <w:t>Практика: Окрашивание волос. Освоение операции окрашивания волос при работе с красителями различных групп. Современные способы окрашивания волос. 32 неделя</w:t>
            </w:r>
            <w:r>
              <w:tab/>
              <w:t>15.00. – 16.30</w:t>
            </w:r>
            <w:r>
              <w:tab/>
              <w:t>Теория: Модельные прически. Введение.</w:t>
            </w:r>
            <w:r>
              <w:tab/>
              <w:t xml:space="preserve">Теория: Модельные прически </w:t>
            </w:r>
            <w:r>
              <w:tab/>
              <w:t>16.30. – 18.00.</w:t>
            </w:r>
            <w:r>
              <w:tab/>
              <w:t>Теория: Модельные прически</w:t>
            </w:r>
            <w:r>
              <w:tab/>
              <w:t>Теория: Модельные прически 33 неделя</w:t>
            </w:r>
            <w:r>
              <w:tab/>
              <w:t>15.00. – 16.30</w:t>
            </w:r>
            <w:r>
              <w:tab/>
              <w:t>Теория: Модельные прически</w:t>
            </w:r>
            <w:r>
              <w:tab/>
              <w:t xml:space="preserve">Практика: Выполнение различных моделей причесок </w:t>
            </w:r>
            <w:r>
              <w:tab/>
              <w:t>16.30. – 18.00.</w:t>
            </w:r>
            <w:r>
              <w:tab/>
              <w:t>Практика: Выполнение различных моделей причесок</w:t>
            </w:r>
            <w:r>
              <w:tab/>
              <w:t>Практика: Выполнение различных моделей причесок 34 неделя</w:t>
            </w:r>
            <w:r>
              <w:tab/>
              <w:t>15.00. – 16.30</w:t>
            </w:r>
            <w:r>
              <w:tab/>
              <w:t>Практика: Выполнение различных моделей причесок</w:t>
            </w:r>
            <w:r>
              <w:tab/>
              <w:t xml:space="preserve">Практика: Выполнение различных моделей причесок </w:t>
            </w:r>
            <w:r>
              <w:tab/>
              <w:t>16.30. – 18.00.</w:t>
            </w:r>
            <w:r>
              <w:tab/>
              <w:t>Практика: Выполнение различных моделей причесок</w:t>
            </w:r>
            <w:r>
              <w:tab/>
              <w:t>Практика: Выполнение различных моделей причесок 35 неделя</w:t>
            </w:r>
            <w:r>
              <w:tab/>
              <w:t>15.00. – 16.30</w:t>
            </w:r>
            <w:r>
              <w:tab/>
              <w:t>Практика: Выполнение различных моделей причесок</w:t>
            </w:r>
            <w:r>
              <w:tab/>
              <w:t xml:space="preserve">Практика: Выполнение различных моделей причесок </w:t>
            </w:r>
            <w:r>
              <w:tab/>
              <w:t>16.30. – 18.00.</w:t>
            </w:r>
            <w:r>
              <w:tab/>
              <w:t>Практика: Выполнение различных моделей причесок</w:t>
            </w:r>
            <w:r>
              <w:tab/>
              <w:t>Практика: Выполнение различных моделей причесок 36 неделя</w:t>
            </w:r>
            <w:r>
              <w:tab/>
              <w:t>15.00. – 16.30</w:t>
            </w:r>
            <w:r>
              <w:tab/>
              <w:t>Практика: Выполнение различных моделей причесок</w:t>
            </w:r>
            <w:r>
              <w:tab/>
              <w:t xml:space="preserve">Практика: Выполнение различных моделей причесок </w:t>
            </w:r>
            <w:r>
              <w:tab/>
              <w:t>16.30. – 18.00.</w:t>
            </w:r>
            <w:r>
              <w:tab/>
              <w:t>Практика: Квалификационная пробная работа</w:t>
            </w:r>
            <w:r>
              <w:tab/>
              <w:t>Квалификационный экзамен 37 неделя</w:t>
            </w:r>
            <w:r>
              <w:tab/>
              <w:t>15.00. – 16.30</w:t>
            </w:r>
            <w:r>
              <w:tab/>
              <w:t>Практика: Квалификационная пробная работа</w:t>
            </w:r>
            <w:r>
              <w:tab/>
              <w:t xml:space="preserve">Квалификационный экзамен </w:t>
            </w:r>
            <w:r>
              <w:tab/>
              <w:t>16.30. – 18.00.</w:t>
            </w:r>
            <w:r>
              <w:tab/>
              <w:t>Квалификационный экзамен</w:t>
            </w:r>
            <w:r>
              <w:tab/>
              <w:t>Квалификационный экзамен</w:t>
            </w:r>
          </w:p>
        </w:tc>
        <w:tc>
          <w:tcPr>
            <w:tcW w:w="0" w:type="auto"/>
          </w:tcPr>
          <w:p w:rsidR="009964B9" w:rsidRDefault="008739E7">
            <w:r>
              <w:lastRenderedPageBreak/>
              <w:t>0</w:t>
            </w:r>
          </w:p>
        </w:tc>
      </w:tr>
    </w:tbl>
    <w:p w:rsidR="009964B9" w:rsidRDefault="008739E7">
      <w:pPr>
        <w:spacing w:after="200" w:line="276" w:lineRule="auto"/>
        <w:rPr>
          <w:rFonts w:ascii="Times New Roman" w:eastAsia="Times New Roman" w:hAnsi="Times New Roman" w:cs="Times New Roman"/>
        </w:rPr>
      </w:pPr>
      <w:r>
        <w:lastRenderedPageBreak/>
        <w:br w:type="page"/>
      </w:r>
    </w:p>
    <w:p w:rsidR="009964B9" w:rsidRDefault="008739E7">
      <w:pPr>
        <w:pStyle w:val="2"/>
        <w:rPr>
          <w:rFonts w:ascii="Times New Roman" w:eastAsia="Times New Roman" w:hAnsi="Times New Roman" w:cs="Times New Roman"/>
          <w:color w:val="000000"/>
        </w:rPr>
      </w:pPr>
      <w:bookmarkStart w:id="3" w:name="_1fob9te" w:colFirst="0" w:colLast="0"/>
      <w:bookmarkEnd w:id="3"/>
      <w:r>
        <w:rPr>
          <w:rFonts w:ascii="Times New Roman" w:eastAsia="Times New Roman" w:hAnsi="Times New Roman" w:cs="Times New Roman"/>
          <w:color w:val="000000"/>
        </w:rPr>
        <w:lastRenderedPageBreak/>
        <w:t>Содержание программы</w:t>
      </w:r>
    </w:p>
    <w:p w:rsidR="009964B9" w:rsidRDefault="009964B9">
      <w:pPr>
        <w:rPr>
          <w:rFonts w:ascii="Times New Roman" w:eastAsia="Times New Roman" w:hAnsi="Times New Roman" w:cs="Times New Roman"/>
        </w:rPr>
      </w:pPr>
    </w:p>
    <w:p w:rsidR="009964B9" w:rsidRDefault="008739E7">
      <w:pPr>
        <w:rPr>
          <w:rFonts w:ascii="Times New Roman" w:eastAsia="Times New Roman" w:hAnsi="Times New Roman" w:cs="Times New Roman"/>
        </w:rPr>
      </w:pPr>
      <w:r>
        <w:rPr>
          <w:rFonts w:ascii="Times New Roman" w:eastAsia="Times New Roman" w:hAnsi="Times New Roman" w:cs="Times New Roman"/>
        </w:rPr>
        <w:t>Основным предметом оценки выступает индивидуальная динамика обучающихся в достижении планируемых образовательных результатов освоения АДОП. Используются следующие подходы к оценке индивидуальной динамики:</w:t>
      </w:r>
    </w:p>
    <w:p w:rsidR="009964B9" w:rsidRDefault="008739E7">
      <w:pPr>
        <w:rPr>
          <w:rFonts w:ascii="Times New Roman" w:eastAsia="Times New Roman" w:hAnsi="Times New Roman" w:cs="Times New Roman"/>
        </w:rPr>
      </w:pPr>
      <w:r>
        <w:rPr>
          <w:rFonts w:ascii="Times New Roman" w:eastAsia="Times New Roman" w:hAnsi="Times New Roman" w:cs="Times New Roman"/>
        </w:rPr>
        <w:t xml:space="preserve">личностно-ориентированный подход, </w:t>
      </w:r>
      <w:proofErr w:type="spellStart"/>
      <w:r>
        <w:rPr>
          <w:rFonts w:ascii="Times New Roman" w:eastAsia="Times New Roman" w:hAnsi="Times New Roman" w:cs="Times New Roman"/>
        </w:rPr>
        <w:t>индвидуально</w:t>
      </w:r>
      <w:proofErr w:type="spellEnd"/>
      <w:r>
        <w:rPr>
          <w:rFonts w:ascii="Times New Roman" w:eastAsia="Times New Roman" w:hAnsi="Times New Roman" w:cs="Times New Roman"/>
        </w:rPr>
        <w:t xml:space="preserve">-дифференцированный подход, </w:t>
      </w:r>
      <w:proofErr w:type="spellStart"/>
      <w:r>
        <w:rPr>
          <w:rFonts w:ascii="Times New Roman" w:eastAsia="Times New Roman" w:hAnsi="Times New Roman" w:cs="Times New Roman"/>
        </w:rPr>
        <w:t>здоровьесберегающий</w:t>
      </w:r>
      <w:proofErr w:type="spellEnd"/>
      <w:r>
        <w:rPr>
          <w:rFonts w:ascii="Times New Roman" w:eastAsia="Times New Roman" w:hAnsi="Times New Roman" w:cs="Times New Roman"/>
        </w:rPr>
        <w:t xml:space="preserve"> подход</w:t>
      </w:r>
    </w:p>
    <w:p w:rsidR="009964B9" w:rsidRDefault="009964B9">
      <w:pPr>
        <w:rPr>
          <w:rFonts w:ascii="Times New Roman" w:eastAsia="Times New Roman" w:hAnsi="Times New Roman" w:cs="Times New Roman"/>
        </w:rPr>
      </w:pPr>
    </w:p>
    <w:p w:rsidR="009964B9" w:rsidRDefault="008739E7">
      <w:pPr>
        <w:rPr>
          <w:rFonts w:ascii="Times New Roman" w:eastAsia="Times New Roman" w:hAnsi="Times New Roman" w:cs="Times New Roman"/>
        </w:rPr>
      </w:pPr>
      <w:r>
        <w:rPr>
          <w:rFonts w:ascii="Times New Roman" w:eastAsia="Times New Roman" w:hAnsi="Times New Roman" w:cs="Times New Roman"/>
        </w:rPr>
        <w:t>Предусматривается использование следующих оценочных средств:</w:t>
      </w:r>
    </w:p>
    <w:p w:rsidR="009964B9" w:rsidRDefault="008739E7">
      <w:pPr>
        <w:rPr>
          <w:rFonts w:ascii="Times New Roman" w:eastAsia="Times New Roman" w:hAnsi="Times New Roman" w:cs="Times New Roman"/>
        </w:rPr>
      </w:pPr>
      <w:r>
        <w:rPr>
          <w:rFonts w:ascii="Times New Roman" w:eastAsia="Times New Roman" w:hAnsi="Times New Roman" w:cs="Times New Roman"/>
        </w:rPr>
        <w:t xml:space="preserve">Личностно-ориентированный подход обеспечивает благоприятное эмоциональное состояние ребенка, формирование мотивации к занятиям деятельностью, предусмотренной Программой. Индивидуально-дифференцированный подход   обеспечивает продвижение ребенка в овладении предусмотренной </w:t>
      </w:r>
      <w:proofErr w:type="gramStart"/>
      <w:r>
        <w:rPr>
          <w:rFonts w:ascii="Times New Roman" w:eastAsia="Times New Roman" w:hAnsi="Times New Roman" w:cs="Times New Roman"/>
        </w:rPr>
        <w:t>деятельностью,  познавательном</w:t>
      </w:r>
      <w:proofErr w:type="gramEnd"/>
      <w:r>
        <w:rPr>
          <w:rFonts w:ascii="Times New Roman" w:eastAsia="Times New Roman" w:hAnsi="Times New Roman" w:cs="Times New Roman"/>
        </w:rPr>
        <w:t xml:space="preserve"> и речевом развитии.  Здоровьесберегающий подход     обеспечивает оптимальную   работоспособность </w:t>
      </w:r>
      <w:proofErr w:type="gramStart"/>
      <w:r>
        <w:rPr>
          <w:rFonts w:ascii="Times New Roman" w:eastAsia="Times New Roman" w:hAnsi="Times New Roman" w:cs="Times New Roman"/>
        </w:rPr>
        <w:t xml:space="preserve">ребенка,   </w:t>
      </w:r>
      <w:proofErr w:type="gramEnd"/>
      <w:r>
        <w:rPr>
          <w:rFonts w:ascii="Times New Roman" w:eastAsia="Times New Roman" w:hAnsi="Times New Roman" w:cs="Times New Roman"/>
        </w:rPr>
        <w:t xml:space="preserve">  повышение устойчивости к нагрузкам, </w:t>
      </w:r>
      <w:proofErr w:type="spellStart"/>
      <w:r>
        <w:rPr>
          <w:rFonts w:ascii="Times New Roman" w:eastAsia="Times New Roman" w:hAnsi="Times New Roman" w:cs="Times New Roman"/>
        </w:rPr>
        <w:t>психопрофилактику</w:t>
      </w:r>
      <w:proofErr w:type="spellEnd"/>
      <w:r>
        <w:rPr>
          <w:rFonts w:ascii="Times New Roman" w:eastAsia="Times New Roman" w:hAnsi="Times New Roman" w:cs="Times New Roman"/>
        </w:rPr>
        <w:t xml:space="preserve"> (психокоррекцию)  эмоционально-поведенческих расстройств.</w:t>
      </w:r>
    </w:p>
    <w:p w:rsidR="009964B9" w:rsidRDefault="009964B9">
      <w:pPr>
        <w:rPr>
          <w:rFonts w:ascii="Times New Roman" w:eastAsia="Times New Roman" w:hAnsi="Times New Roman" w:cs="Times New Roman"/>
        </w:rPr>
      </w:pPr>
    </w:p>
    <w:p w:rsidR="009964B9" w:rsidRDefault="009964B9">
      <w:pPr>
        <w:rPr>
          <w:rFonts w:ascii="Times New Roman" w:eastAsia="Times New Roman" w:hAnsi="Times New Roman" w:cs="Times New Roman"/>
        </w:rPr>
      </w:pPr>
    </w:p>
    <w:p w:rsidR="009964B9" w:rsidRDefault="008739E7">
      <w:pPr>
        <w:rPr>
          <w:rFonts w:ascii="Times New Roman" w:eastAsia="Times New Roman" w:hAnsi="Times New Roman" w:cs="Times New Roman"/>
        </w:rPr>
      </w:pPr>
      <w:r>
        <w:rPr>
          <w:rFonts w:ascii="Times New Roman" w:eastAsia="Times New Roman" w:hAnsi="Times New Roman" w:cs="Times New Roman"/>
        </w:rPr>
        <w:t>Метод педагогического наблюдения, экспертной оценки (в том числе с привлечением родителей), применяемый при анализе достижений в области жизненной компетенции, включая формирование и развитие у обучающегося познавательных, коммуникативных, регуляторных, творческих способностей</w:t>
      </w:r>
    </w:p>
    <w:p w:rsidR="009964B9" w:rsidRDefault="009964B9">
      <w:pPr>
        <w:rPr>
          <w:rFonts w:ascii="Times New Roman" w:eastAsia="Times New Roman" w:hAnsi="Times New Roman" w:cs="Times New Roman"/>
        </w:rPr>
      </w:pPr>
    </w:p>
    <w:p w:rsidR="009964B9" w:rsidRDefault="008739E7">
      <w:pPr>
        <w:rPr>
          <w:rFonts w:ascii="Times New Roman" w:eastAsia="Times New Roman" w:hAnsi="Times New Roman" w:cs="Times New Roman"/>
        </w:rPr>
      </w:pPr>
      <w:r>
        <w:rPr>
          <w:rFonts w:ascii="Times New Roman" w:eastAsia="Times New Roman" w:hAnsi="Times New Roman" w:cs="Times New Roman"/>
        </w:rPr>
        <w:t>Анализ и интерпретация данных оценочных процедур предполагает:</w:t>
      </w:r>
    </w:p>
    <w:p w:rsidR="009964B9" w:rsidRDefault="008739E7">
      <w:pPr>
        <w:rPr>
          <w:rFonts w:ascii="Times New Roman" w:eastAsia="Times New Roman" w:hAnsi="Times New Roman" w:cs="Times New Roman"/>
        </w:rPr>
      </w:pPr>
      <w:r>
        <w:rPr>
          <w:rFonts w:ascii="Times New Roman" w:eastAsia="Times New Roman" w:hAnsi="Times New Roman" w:cs="Times New Roman"/>
        </w:rPr>
        <w:t xml:space="preserve">Проводится простая балльная оценка (от 0 до 3 баллов), где 0 баллов - отсутствие позитивной динамики в развитии деятельности по возрасту с учетом объективной доступности разных ее форм при определенных </w:t>
      </w:r>
      <w:proofErr w:type="spellStart"/>
      <w:r>
        <w:rPr>
          <w:rFonts w:ascii="Times New Roman" w:eastAsia="Times New Roman" w:hAnsi="Times New Roman" w:cs="Times New Roman"/>
        </w:rPr>
        <w:t>огграничениях</w:t>
      </w:r>
      <w:proofErr w:type="spellEnd"/>
      <w:r>
        <w:rPr>
          <w:rFonts w:ascii="Times New Roman" w:eastAsia="Times New Roman" w:hAnsi="Times New Roman" w:cs="Times New Roman"/>
        </w:rPr>
        <w:t xml:space="preserve"> здоровья, 1 балл - незначительная положительная динамика, отдельные эпизодические положительные изменения в формировании и развитии доступных форм детской деятельности, 2 балла - наличие устойчивых положительных изменений, ребенок  демонстрирует прирост в овладении умениями и навыками решения задач в процессе деятельности (с учетом особенностей возраста и здоровья, индивидуальных особенностей), 3 балла - значительный прирост в развитии доступных видов детской деятельности</w:t>
      </w:r>
    </w:p>
    <w:p w:rsidR="009964B9" w:rsidRDefault="009964B9">
      <w:pPr>
        <w:rPr>
          <w:rFonts w:ascii="Times New Roman" w:eastAsia="Times New Roman" w:hAnsi="Times New Roman" w:cs="Times New Roman"/>
        </w:rPr>
      </w:pPr>
    </w:p>
    <w:p w:rsidR="009964B9" w:rsidRDefault="009964B9">
      <w:pPr>
        <w:rPr>
          <w:rFonts w:ascii="Times New Roman" w:eastAsia="Times New Roman" w:hAnsi="Times New Roman" w:cs="Times New Roman"/>
        </w:rPr>
      </w:pPr>
    </w:p>
    <w:p w:rsidR="009964B9" w:rsidRDefault="008739E7">
      <w:pPr>
        <w:pStyle w:val="2"/>
        <w:rPr>
          <w:rFonts w:ascii="Times New Roman" w:eastAsia="Times New Roman" w:hAnsi="Times New Roman" w:cs="Times New Roman"/>
          <w:color w:val="000000"/>
        </w:rPr>
      </w:pPr>
      <w:bookmarkStart w:id="4" w:name="_3znysh7" w:colFirst="0" w:colLast="0"/>
      <w:bookmarkEnd w:id="4"/>
      <w:r>
        <w:rPr>
          <w:rFonts w:ascii="Times New Roman" w:eastAsia="Times New Roman" w:hAnsi="Times New Roman" w:cs="Times New Roman"/>
          <w:color w:val="000000"/>
        </w:rPr>
        <w:t>Методическое обеспечение программы дополнительного образования</w:t>
      </w:r>
    </w:p>
    <w:p w:rsidR="009964B9" w:rsidRDefault="009964B9">
      <w:pPr>
        <w:rPr>
          <w:rFonts w:ascii="Times New Roman" w:eastAsia="Times New Roman" w:hAnsi="Times New Roman" w:cs="Times New Roman"/>
        </w:rPr>
      </w:pPr>
    </w:p>
    <w:p w:rsidR="009964B9" w:rsidRDefault="008739E7">
      <w:pPr>
        <w:rPr>
          <w:rFonts w:ascii="Times New Roman" w:eastAsia="Times New Roman" w:hAnsi="Times New Roman" w:cs="Times New Roman"/>
        </w:rPr>
      </w:pPr>
      <w:r>
        <w:rPr>
          <w:rFonts w:ascii="Times New Roman" w:eastAsia="Times New Roman" w:hAnsi="Times New Roman" w:cs="Times New Roman"/>
        </w:rPr>
        <w:t>Методическое обеспечение видами продукции:</w:t>
      </w:r>
    </w:p>
    <w:p w:rsidR="009964B9" w:rsidRDefault="008739E7">
      <w:pPr>
        <w:rPr>
          <w:rFonts w:ascii="Times New Roman" w:eastAsia="Times New Roman" w:hAnsi="Times New Roman" w:cs="Times New Roman"/>
        </w:rPr>
      </w:pPr>
      <w:r>
        <w:rPr>
          <w:rFonts w:ascii="Times New Roman" w:eastAsia="Times New Roman" w:hAnsi="Times New Roman" w:cs="Times New Roman"/>
        </w:rPr>
        <w:t>1) Схемы женских стрижек.  2) Схемы массажа головы, окантовки волос, строения волос, деления головы на зоны. 3) Схемы мужских стрижек. 4) Профессиональная литература. 5) Видеоматериалы с технологиями стрижек, конкурсов, дефиле. 6) Инструкция по технике безопасности. 7) Журнал начального профессионального образования (с данными о детях, родителях, классных руководителях, учетом массовых мероприятий, творческих достижений учеников и т.д.). 8) Конспекты занятий по каждой теме, обозначенной в учебно-тематическом плане.</w:t>
      </w:r>
    </w:p>
    <w:p w:rsidR="009964B9" w:rsidRDefault="009964B9">
      <w:pPr>
        <w:rPr>
          <w:rFonts w:ascii="Times New Roman" w:eastAsia="Times New Roman" w:hAnsi="Times New Roman" w:cs="Times New Roman"/>
        </w:rPr>
      </w:pPr>
    </w:p>
    <w:p w:rsidR="009964B9" w:rsidRDefault="008739E7">
      <w:pPr>
        <w:rPr>
          <w:rFonts w:ascii="Times New Roman" w:eastAsia="Times New Roman" w:hAnsi="Times New Roman" w:cs="Times New Roman"/>
        </w:rPr>
      </w:pPr>
      <w:r>
        <w:rPr>
          <w:rFonts w:ascii="Times New Roman" w:eastAsia="Times New Roman" w:hAnsi="Times New Roman" w:cs="Times New Roman"/>
        </w:rPr>
        <w:t>Рекомендации:</w:t>
      </w:r>
    </w:p>
    <w:p w:rsidR="009964B9" w:rsidRDefault="009964B9">
      <w:pPr>
        <w:rPr>
          <w:rFonts w:ascii="Times New Roman" w:eastAsia="Times New Roman" w:hAnsi="Times New Roman" w:cs="Times New Roman"/>
        </w:rPr>
      </w:pPr>
    </w:p>
    <w:p w:rsidR="009964B9" w:rsidRDefault="009964B9">
      <w:pPr>
        <w:rPr>
          <w:rFonts w:ascii="Times New Roman" w:eastAsia="Times New Roman" w:hAnsi="Times New Roman" w:cs="Times New Roman"/>
        </w:rPr>
      </w:pPr>
    </w:p>
    <w:p w:rsidR="009964B9" w:rsidRDefault="008739E7">
      <w:pPr>
        <w:rPr>
          <w:rFonts w:ascii="Times New Roman" w:eastAsia="Times New Roman" w:hAnsi="Times New Roman" w:cs="Times New Roman"/>
        </w:rPr>
      </w:pPr>
      <w:r>
        <w:rPr>
          <w:rFonts w:ascii="Times New Roman" w:eastAsia="Times New Roman" w:hAnsi="Times New Roman" w:cs="Times New Roman"/>
        </w:rPr>
        <w:t>Материалы:</w:t>
      </w:r>
    </w:p>
    <w:p w:rsidR="009964B9" w:rsidRDefault="008739E7">
      <w:pPr>
        <w:rPr>
          <w:rFonts w:ascii="Times New Roman" w:eastAsia="Times New Roman" w:hAnsi="Times New Roman" w:cs="Times New Roman"/>
        </w:rPr>
      </w:pPr>
      <w:r>
        <w:rPr>
          <w:rFonts w:ascii="Times New Roman" w:eastAsia="Times New Roman" w:hAnsi="Times New Roman" w:cs="Times New Roman"/>
        </w:rPr>
        <w:lastRenderedPageBreak/>
        <w:t xml:space="preserve">1.  </w:t>
      </w:r>
      <w:r>
        <w:rPr>
          <w:rFonts w:ascii="Times New Roman" w:eastAsia="Times New Roman" w:hAnsi="Times New Roman" w:cs="Times New Roman"/>
        </w:rPr>
        <w:tab/>
      </w:r>
      <w:proofErr w:type="spellStart"/>
      <w:r>
        <w:rPr>
          <w:rFonts w:ascii="Times New Roman" w:eastAsia="Times New Roman" w:hAnsi="Times New Roman" w:cs="Times New Roman"/>
        </w:rPr>
        <w:t>И.Ю.Плoтникo</w:t>
      </w:r>
      <w:proofErr w:type="gramStart"/>
      <w:r>
        <w:rPr>
          <w:rFonts w:ascii="Times New Roman" w:eastAsia="Times New Roman" w:hAnsi="Times New Roman" w:cs="Times New Roman"/>
        </w:rPr>
        <w:t>ва,T</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A.Чеpничeнкo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Технoлoгия</w:t>
      </w:r>
      <w:proofErr w:type="spellEnd"/>
      <w:r>
        <w:rPr>
          <w:rFonts w:ascii="Times New Roman" w:eastAsia="Times New Roman" w:hAnsi="Times New Roman" w:cs="Times New Roman"/>
        </w:rPr>
        <w:t xml:space="preserve">  парикмахерских работ»; Учебное пособие HПО; </w:t>
      </w:r>
      <w:proofErr w:type="spellStart"/>
      <w:r>
        <w:rPr>
          <w:rFonts w:ascii="Times New Roman" w:eastAsia="Times New Roman" w:hAnsi="Times New Roman" w:cs="Times New Roman"/>
        </w:rPr>
        <w:t>Мoсквa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Aкaдeмия</w:t>
      </w:r>
      <w:proofErr w:type="spellEnd"/>
      <w:r>
        <w:rPr>
          <w:rFonts w:ascii="Times New Roman" w:eastAsia="Times New Roman" w:hAnsi="Times New Roman" w:cs="Times New Roman"/>
        </w:rPr>
        <w:t xml:space="preserve">», 2010 г. 2. </w:t>
      </w:r>
      <w:r>
        <w:rPr>
          <w:rFonts w:ascii="Times New Roman" w:eastAsia="Times New Roman" w:hAnsi="Times New Roman" w:cs="Times New Roman"/>
        </w:rPr>
        <w:tab/>
        <w:t>CПО «</w:t>
      </w:r>
      <w:proofErr w:type="spellStart"/>
      <w:r>
        <w:rPr>
          <w:rFonts w:ascii="Times New Roman" w:eastAsia="Times New Roman" w:hAnsi="Times New Roman" w:cs="Times New Roman"/>
        </w:rPr>
        <w:t>Пapикмaxеpскoе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иcкyсствo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Мaтеpиaловедение</w:t>
      </w:r>
      <w:proofErr w:type="spellEnd"/>
      <w:r>
        <w:rPr>
          <w:rFonts w:ascii="Times New Roman" w:eastAsia="Times New Roman" w:hAnsi="Times New Roman" w:cs="Times New Roman"/>
        </w:rPr>
        <w:t xml:space="preserve">. Учебник. </w:t>
      </w:r>
      <w:proofErr w:type="spellStart"/>
      <w:r>
        <w:rPr>
          <w:rFonts w:ascii="Times New Roman" w:eastAsia="Times New Roman" w:hAnsi="Times New Roman" w:cs="Times New Roman"/>
        </w:rPr>
        <w:t>Мoсквa</w:t>
      </w:r>
      <w:proofErr w:type="spellEnd"/>
      <w:r>
        <w:rPr>
          <w:rFonts w:ascii="Times New Roman" w:eastAsia="Times New Roman" w:hAnsi="Times New Roman" w:cs="Times New Roman"/>
        </w:rPr>
        <w:t xml:space="preserve"> 2006г 3.</w:t>
      </w:r>
      <w:r>
        <w:rPr>
          <w:rFonts w:ascii="Times New Roman" w:eastAsia="Times New Roman" w:hAnsi="Times New Roman" w:cs="Times New Roman"/>
        </w:rPr>
        <w:tab/>
        <w:t xml:space="preserve">О.B. </w:t>
      </w:r>
      <w:proofErr w:type="spellStart"/>
      <w:r>
        <w:rPr>
          <w:rFonts w:ascii="Times New Roman" w:eastAsia="Times New Roman" w:hAnsi="Times New Roman" w:cs="Times New Roman"/>
        </w:rPr>
        <w:t>Луканoв</w:t>
      </w:r>
      <w:proofErr w:type="gramStart"/>
      <w:r>
        <w:rPr>
          <w:rFonts w:ascii="Times New Roman" w:eastAsia="Times New Roman" w:hAnsi="Times New Roman" w:cs="Times New Roman"/>
        </w:rPr>
        <w:t>a</w:t>
      </w:r>
      <w:proofErr w:type="spellEnd"/>
      <w:r>
        <w:rPr>
          <w:rFonts w:ascii="Times New Roman" w:eastAsia="Times New Roman" w:hAnsi="Times New Roman" w:cs="Times New Roman"/>
        </w:rPr>
        <w:t>,  Л.B.</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Фёдopoвa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Технoлoгия</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пapикмахеpскиx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yслyг</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Poстoв</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нa-Дoнy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Издaтeльский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центp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МapT</w:t>
      </w:r>
      <w:proofErr w:type="spellEnd"/>
      <w:r>
        <w:rPr>
          <w:rFonts w:ascii="Times New Roman" w:eastAsia="Times New Roman" w:hAnsi="Times New Roman" w:cs="Times New Roman"/>
        </w:rPr>
        <w:t>» 2002r. 4.</w:t>
      </w:r>
      <w:r>
        <w:rPr>
          <w:rFonts w:ascii="Times New Roman" w:eastAsia="Times New Roman" w:hAnsi="Times New Roman" w:cs="Times New Roman"/>
        </w:rPr>
        <w:tab/>
      </w:r>
      <w:proofErr w:type="spellStart"/>
      <w:r>
        <w:rPr>
          <w:rFonts w:ascii="Times New Roman" w:eastAsia="Times New Roman" w:hAnsi="Times New Roman" w:cs="Times New Roman"/>
        </w:rPr>
        <w:t>A.A.Хaнникoвa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Пapикмaxеp-стилиcт</w:t>
      </w:r>
      <w:proofErr w:type="spellEnd"/>
      <w:r>
        <w:rPr>
          <w:rFonts w:ascii="Times New Roman" w:eastAsia="Times New Roman" w:hAnsi="Times New Roman" w:cs="Times New Roman"/>
        </w:rPr>
        <w:t>» HПО ОАО «</w:t>
      </w:r>
      <w:proofErr w:type="spellStart"/>
      <w:r>
        <w:rPr>
          <w:rFonts w:ascii="Times New Roman" w:eastAsia="Times New Roman" w:hAnsi="Times New Roman" w:cs="Times New Roman"/>
        </w:rPr>
        <w:t>Мoскoвские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yчебники</w:t>
      </w:r>
      <w:proofErr w:type="spellEnd"/>
      <w:r>
        <w:rPr>
          <w:rFonts w:ascii="Times New Roman" w:eastAsia="Times New Roman" w:hAnsi="Times New Roman" w:cs="Times New Roman"/>
        </w:rPr>
        <w:t>» 2005 г 5.</w:t>
      </w:r>
      <w:r>
        <w:rPr>
          <w:rFonts w:ascii="Times New Roman" w:eastAsia="Times New Roman" w:hAnsi="Times New Roman" w:cs="Times New Roman"/>
        </w:rPr>
        <w:tab/>
        <w:t xml:space="preserve">A. </w:t>
      </w:r>
      <w:proofErr w:type="spellStart"/>
      <w:r>
        <w:rPr>
          <w:rFonts w:ascii="Times New Roman" w:eastAsia="Times New Roman" w:hAnsi="Times New Roman" w:cs="Times New Roman"/>
        </w:rPr>
        <w:t>Bетpoвa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Пapикмaxеp-стилиcт</w:t>
      </w:r>
      <w:proofErr w:type="spellEnd"/>
      <w:r>
        <w:rPr>
          <w:rFonts w:ascii="Times New Roman" w:eastAsia="Times New Roman" w:hAnsi="Times New Roman" w:cs="Times New Roman"/>
        </w:rPr>
        <w:t xml:space="preserve">» CПО </w:t>
      </w:r>
      <w:proofErr w:type="spellStart"/>
      <w:r>
        <w:rPr>
          <w:rFonts w:ascii="Times New Roman" w:eastAsia="Times New Roman" w:hAnsi="Times New Roman" w:cs="Times New Roman"/>
        </w:rPr>
        <w:t>Poстoв-нa-Дoнy</w:t>
      </w:r>
      <w:proofErr w:type="spellEnd"/>
      <w:r>
        <w:rPr>
          <w:rFonts w:ascii="Times New Roman" w:eastAsia="Times New Roman" w:hAnsi="Times New Roman" w:cs="Times New Roman"/>
        </w:rPr>
        <w:t xml:space="preserve"> «Феникс» 2003 г. 6.</w:t>
      </w:r>
      <w:r>
        <w:rPr>
          <w:rFonts w:ascii="Times New Roman" w:eastAsia="Times New Roman" w:hAnsi="Times New Roman" w:cs="Times New Roman"/>
        </w:rPr>
        <w:tab/>
        <w:t xml:space="preserve">И.Ю. </w:t>
      </w:r>
      <w:proofErr w:type="spellStart"/>
      <w:r>
        <w:rPr>
          <w:rFonts w:ascii="Times New Roman" w:eastAsia="Times New Roman" w:hAnsi="Times New Roman" w:cs="Times New Roman"/>
        </w:rPr>
        <w:t>Плoтникoвa</w:t>
      </w:r>
      <w:proofErr w:type="spellEnd"/>
      <w:r>
        <w:rPr>
          <w:rFonts w:ascii="Times New Roman" w:eastAsia="Times New Roman" w:hAnsi="Times New Roman" w:cs="Times New Roman"/>
        </w:rPr>
        <w:t>, T.A. Черниченко «</w:t>
      </w:r>
      <w:proofErr w:type="spellStart"/>
      <w:r>
        <w:rPr>
          <w:rFonts w:ascii="Times New Roman" w:eastAsia="Times New Roman" w:hAnsi="Times New Roman" w:cs="Times New Roman"/>
        </w:rPr>
        <w:t>Теxнoлoгия</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пapикмaxеpских</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paбoт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Paбoчaя</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тетpaдь</w:t>
      </w:r>
      <w:proofErr w:type="spellEnd"/>
      <w:r>
        <w:rPr>
          <w:rFonts w:ascii="Times New Roman" w:eastAsia="Times New Roman" w:hAnsi="Times New Roman" w:cs="Times New Roman"/>
        </w:rPr>
        <w:t xml:space="preserve"> HПО </w:t>
      </w:r>
      <w:proofErr w:type="spellStart"/>
      <w:r>
        <w:rPr>
          <w:rFonts w:ascii="Times New Roman" w:eastAsia="Times New Roman" w:hAnsi="Times New Roman" w:cs="Times New Roman"/>
        </w:rPr>
        <w:t>Мoсквa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Издaтельский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центp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Aкaдемия</w:t>
      </w:r>
      <w:proofErr w:type="spellEnd"/>
      <w:r>
        <w:rPr>
          <w:rFonts w:ascii="Times New Roman" w:eastAsia="Times New Roman" w:hAnsi="Times New Roman" w:cs="Times New Roman"/>
        </w:rPr>
        <w:t>» 2006г. 7.</w:t>
      </w:r>
      <w:r>
        <w:rPr>
          <w:rFonts w:ascii="Times New Roman" w:eastAsia="Times New Roman" w:hAnsi="Times New Roman" w:cs="Times New Roman"/>
        </w:rPr>
        <w:tab/>
        <w:t xml:space="preserve"> «</w:t>
      </w:r>
      <w:proofErr w:type="spellStart"/>
      <w:r>
        <w:rPr>
          <w:rFonts w:ascii="Times New Roman" w:eastAsia="Times New Roman" w:hAnsi="Times New Roman" w:cs="Times New Roman"/>
        </w:rPr>
        <w:t>Cпpaвoчник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пapикмахеpa</w:t>
      </w:r>
      <w:proofErr w:type="spellEnd"/>
      <w:r>
        <w:rPr>
          <w:rFonts w:ascii="Times New Roman" w:eastAsia="Times New Roman" w:hAnsi="Times New Roman" w:cs="Times New Roman"/>
        </w:rPr>
        <w:t xml:space="preserve">» О.A. </w:t>
      </w:r>
      <w:proofErr w:type="spellStart"/>
      <w:r>
        <w:rPr>
          <w:rFonts w:ascii="Times New Roman" w:eastAsia="Times New Roman" w:hAnsi="Times New Roman" w:cs="Times New Roman"/>
        </w:rPr>
        <w:t>Пaнченк</w:t>
      </w:r>
      <w:proofErr w:type="gramStart"/>
      <w:r>
        <w:rPr>
          <w:rFonts w:ascii="Times New Roman" w:eastAsia="Times New Roman" w:hAnsi="Times New Roman" w:cs="Times New Roman"/>
        </w:rPr>
        <w:t>o</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Poстoв</w:t>
      </w:r>
      <w:proofErr w:type="spellEnd"/>
      <w:r>
        <w:rPr>
          <w:rFonts w:ascii="Times New Roman" w:eastAsia="Times New Roman" w:hAnsi="Times New Roman" w:cs="Times New Roman"/>
        </w:rPr>
        <w:t xml:space="preserve">- нa - </w:t>
      </w:r>
      <w:proofErr w:type="spellStart"/>
      <w:r>
        <w:rPr>
          <w:rFonts w:ascii="Times New Roman" w:eastAsia="Times New Roman" w:hAnsi="Times New Roman" w:cs="Times New Roman"/>
        </w:rPr>
        <w:t>Дoнy</w:t>
      </w:r>
      <w:proofErr w:type="spellEnd"/>
      <w:r>
        <w:rPr>
          <w:rFonts w:ascii="Times New Roman" w:eastAsia="Times New Roman" w:hAnsi="Times New Roman" w:cs="Times New Roman"/>
        </w:rPr>
        <w:t xml:space="preserve"> «Феникс» 2008г. 8.</w:t>
      </w:r>
      <w:r>
        <w:rPr>
          <w:rFonts w:ascii="Times New Roman" w:eastAsia="Times New Roman" w:hAnsi="Times New Roman" w:cs="Times New Roman"/>
        </w:rPr>
        <w:tab/>
        <w:t xml:space="preserve">T.A. </w:t>
      </w:r>
      <w:proofErr w:type="spellStart"/>
      <w:r>
        <w:rPr>
          <w:rFonts w:ascii="Times New Roman" w:eastAsia="Times New Roman" w:hAnsi="Times New Roman" w:cs="Times New Roman"/>
        </w:rPr>
        <w:t>Чepниченкo</w:t>
      </w:r>
      <w:proofErr w:type="spellEnd"/>
      <w:r>
        <w:rPr>
          <w:rFonts w:ascii="Times New Roman" w:eastAsia="Times New Roman" w:hAnsi="Times New Roman" w:cs="Times New Roman"/>
        </w:rPr>
        <w:t xml:space="preserve"> И.Ю. </w:t>
      </w:r>
      <w:proofErr w:type="spellStart"/>
      <w:r>
        <w:rPr>
          <w:rFonts w:ascii="Times New Roman" w:eastAsia="Times New Roman" w:hAnsi="Times New Roman" w:cs="Times New Roman"/>
        </w:rPr>
        <w:t>Плотникoв</w:t>
      </w:r>
      <w:proofErr w:type="gramStart"/>
      <w:r>
        <w:rPr>
          <w:rFonts w:ascii="Times New Roman" w:eastAsia="Times New Roman" w:hAnsi="Times New Roman" w:cs="Times New Roman"/>
        </w:rPr>
        <w:t>a</w:t>
      </w:r>
      <w:proofErr w:type="spellEnd"/>
      <w:r>
        <w:rPr>
          <w:rFonts w:ascii="Times New Roman" w:eastAsia="Times New Roman" w:hAnsi="Times New Roman" w:cs="Times New Roman"/>
        </w:rPr>
        <w:t xml:space="preserve">  «</w:t>
      </w:r>
      <w:proofErr w:type="spellStart"/>
      <w:proofErr w:type="gramEnd"/>
      <w:r>
        <w:rPr>
          <w:rFonts w:ascii="Times New Roman" w:eastAsia="Times New Roman" w:hAnsi="Times New Roman" w:cs="Times New Roman"/>
        </w:rPr>
        <w:t>Мoделиpoвание</w:t>
      </w:r>
      <w:proofErr w:type="spellEnd"/>
      <w:r>
        <w:rPr>
          <w:rFonts w:ascii="Times New Roman" w:eastAsia="Times New Roman" w:hAnsi="Times New Roman" w:cs="Times New Roman"/>
        </w:rPr>
        <w:t xml:space="preserve"> причесок и декоративная косметика» CПО </w:t>
      </w:r>
      <w:proofErr w:type="spellStart"/>
      <w:r>
        <w:rPr>
          <w:rFonts w:ascii="Times New Roman" w:eastAsia="Times New Roman" w:hAnsi="Times New Roman" w:cs="Times New Roman"/>
        </w:rPr>
        <w:t>Мoсквa</w:t>
      </w:r>
      <w:proofErr w:type="spellEnd"/>
      <w:r>
        <w:rPr>
          <w:rFonts w:ascii="Times New Roman" w:eastAsia="Times New Roman" w:hAnsi="Times New Roman" w:cs="Times New Roman"/>
        </w:rPr>
        <w:t xml:space="preserve"> 2004 r. 9.</w:t>
      </w:r>
      <w:r>
        <w:rPr>
          <w:rFonts w:ascii="Times New Roman" w:eastAsia="Times New Roman" w:hAnsi="Times New Roman" w:cs="Times New Roman"/>
        </w:rPr>
        <w:tab/>
      </w:r>
      <w:proofErr w:type="spellStart"/>
      <w:r>
        <w:rPr>
          <w:rFonts w:ascii="Times New Roman" w:eastAsia="Times New Roman" w:hAnsi="Times New Roman" w:cs="Times New Roman"/>
        </w:rPr>
        <w:t>Пеpиoдические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жyp</w:t>
      </w:r>
      <w:proofErr w:type="gramStart"/>
      <w:r>
        <w:rPr>
          <w:rFonts w:ascii="Times New Roman" w:eastAsia="Times New Roman" w:hAnsi="Times New Roman" w:cs="Times New Roman"/>
        </w:rPr>
        <w:t>налы</w:t>
      </w:r>
      <w:proofErr w:type="spellEnd"/>
      <w:r>
        <w:rPr>
          <w:rFonts w:ascii="Times New Roman" w:eastAsia="Times New Roman" w:hAnsi="Times New Roman" w:cs="Times New Roman"/>
        </w:rPr>
        <w:t>:  «</w:t>
      </w:r>
      <w:proofErr w:type="spellStart"/>
      <w:proofErr w:type="gramEnd"/>
      <w:r>
        <w:rPr>
          <w:rFonts w:ascii="Times New Roman" w:eastAsia="Times New Roman" w:hAnsi="Times New Roman" w:cs="Times New Roman"/>
        </w:rPr>
        <w:t>Дoлopес</w:t>
      </w:r>
      <w:proofErr w:type="spellEnd"/>
      <w:r>
        <w:rPr>
          <w:rFonts w:ascii="Times New Roman" w:eastAsia="Times New Roman" w:hAnsi="Times New Roman" w:cs="Times New Roman"/>
        </w:rPr>
        <w:t>», «HAIR S HOW», «</w:t>
      </w:r>
      <w:proofErr w:type="spellStart"/>
      <w:r>
        <w:rPr>
          <w:rFonts w:ascii="Times New Roman" w:eastAsia="Times New Roman" w:hAnsi="Times New Roman" w:cs="Times New Roman"/>
        </w:rPr>
        <w:t>Еstеtika</w:t>
      </w:r>
      <w:proofErr w:type="spellEnd"/>
      <w:r>
        <w:rPr>
          <w:rFonts w:ascii="Times New Roman" w:eastAsia="Times New Roman" w:hAnsi="Times New Roman" w:cs="Times New Roman"/>
        </w:rPr>
        <w:t xml:space="preserve">», «Стильные </w:t>
      </w:r>
      <w:proofErr w:type="spellStart"/>
      <w:r>
        <w:rPr>
          <w:rFonts w:ascii="Times New Roman" w:eastAsia="Times New Roman" w:hAnsi="Times New Roman" w:cs="Times New Roman"/>
        </w:rPr>
        <w:t>пpичёски</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Пapикмaхеpскoе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искyсствo</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Кyaфюp</w:t>
      </w:r>
      <w:proofErr w:type="spellEnd"/>
      <w:r>
        <w:rPr>
          <w:rFonts w:ascii="Times New Roman" w:eastAsia="Times New Roman" w:hAnsi="Times New Roman" w:cs="Times New Roman"/>
        </w:rPr>
        <w:t>» 10.</w:t>
      </w:r>
      <w:r>
        <w:rPr>
          <w:rFonts w:ascii="Times New Roman" w:eastAsia="Times New Roman" w:hAnsi="Times New Roman" w:cs="Times New Roman"/>
        </w:rPr>
        <w:tab/>
      </w:r>
      <w:proofErr w:type="spellStart"/>
      <w:r>
        <w:rPr>
          <w:rFonts w:ascii="Times New Roman" w:eastAsia="Times New Roman" w:hAnsi="Times New Roman" w:cs="Times New Roman"/>
        </w:rPr>
        <w:t>Кyлешкова</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О .</w:t>
      </w:r>
      <w:proofErr w:type="gramEnd"/>
      <w:r>
        <w:rPr>
          <w:rFonts w:ascii="Times New Roman" w:eastAsia="Times New Roman" w:hAnsi="Times New Roman" w:cs="Times New Roman"/>
        </w:rPr>
        <w:t xml:space="preserve">H. </w:t>
      </w:r>
      <w:proofErr w:type="spellStart"/>
      <w:r>
        <w:rPr>
          <w:rFonts w:ascii="Times New Roman" w:eastAsia="Times New Roman" w:hAnsi="Times New Roman" w:cs="Times New Roman"/>
        </w:rPr>
        <w:t>Tеxнoлoгия</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oбopyдoвaние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пapикмахepских</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paбoт</w:t>
      </w:r>
      <w:proofErr w:type="spellEnd"/>
      <w:r>
        <w:rPr>
          <w:rFonts w:ascii="Times New Roman" w:eastAsia="Times New Roman" w:hAnsi="Times New Roman" w:cs="Times New Roman"/>
        </w:rPr>
        <w:t xml:space="preserve">. Учебник для нач. </w:t>
      </w:r>
      <w:proofErr w:type="spellStart"/>
      <w:r>
        <w:rPr>
          <w:rFonts w:ascii="Times New Roman" w:eastAsia="Times New Roman" w:hAnsi="Times New Roman" w:cs="Times New Roman"/>
        </w:rPr>
        <w:t>пpoфoбрaзoвания</w:t>
      </w:r>
      <w:proofErr w:type="spellEnd"/>
      <w:r>
        <w:rPr>
          <w:rFonts w:ascii="Times New Roman" w:eastAsia="Times New Roman" w:hAnsi="Times New Roman" w:cs="Times New Roman"/>
        </w:rPr>
        <w:t xml:space="preserve">. М: </w:t>
      </w:r>
      <w:proofErr w:type="spellStart"/>
      <w:r>
        <w:rPr>
          <w:rFonts w:ascii="Times New Roman" w:eastAsia="Times New Roman" w:hAnsi="Times New Roman" w:cs="Times New Roman"/>
        </w:rPr>
        <w:t>ПpoфoбОpИздaт</w:t>
      </w:r>
      <w:proofErr w:type="spellEnd"/>
      <w:r>
        <w:rPr>
          <w:rFonts w:ascii="Times New Roman" w:eastAsia="Times New Roman" w:hAnsi="Times New Roman" w:cs="Times New Roman"/>
        </w:rPr>
        <w:t>, 2 002. 11.</w:t>
      </w:r>
      <w:r>
        <w:rPr>
          <w:rFonts w:ascii="Times New Roman" w:eastAsia="Times New Roman" w:hAnsi="Times New Roman" w:cs="Times New Roman"/>
        </w:rPr>
        <w:tab/>
      </w:r>
      <w:proofErr w:type="spellStart"/>
      <w:r>
        <w:rPr>
          <w:rFonts w:ascii="Times New Roman" w:eastAsia="Times New Roman" w:hAnsi="Times New Roman" w:cs="Times New Roman"/>
        </w:rPr>
        <w:t>Мoисеев</w:t>
      </w:r>
      <w:proofErr w:type="spellEnd"/>
      <w:r>
        <w:rPr>
          <w:rFonts w:ascii="Times New Roman" w:eastAsia="Times New Roman" w:hAnsi="Times New Roman" w:cs="Times New Roman"/>
        </w:rPr>
        <w:t xml:space="preserve"> H.Г. </w:t>
      </w:r>
      <w:proofErr w:type="spellStart"/>
      <w:r>
        <w:rPr>
          <w:rFonts w:ascii="Times New Roman" w:eastAsia="Times New Roman" w:hAnsi="Times New Roman" w:cs="Times New Roman"/>
        </w:rPr>
        <w:t>Искyсствo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пapикмaхеpa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Учебнoе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пoсoбие</w:t>
      </w:r>
      <w:proofErr w:type="spellEnd"/>
      <w:r>
        <w:rPr>
          <w:rFonts w:ascii="Times New Roman" w:eastAsia="Times New Roman" w:hAnsi="Times New Roman" w:cs="Times New Roman"/>
        </w:rPr>
        <w:t xml:space="preserve">. -М.: </w:t>
      </w:r>
      <w:proofErr w:type="spellStart"/>
      <w:r>
        <w:rPr>
          <w:rFonts w:ascii="Times New Roman" w:eastAsia="Times New Roman" w:hAnsi="Times New Roman" w:cs="Times New Roman"/>
        </w:rPr>
        <w:t>Издaтельствo</w:t>
      </w:r>
      <w:proofErr w:type="spellEnd"/>
      <w:r>
        <w:rPr>
          <w:rFonts w:ascii="Times New Roman" w:eastAsia="Times New Roman" w:hAnsi="Times New Roman" w:cs="Times New Roman"/>
        </w:rPr>
        <w:t xml:space="preserve"> ГHОM и П. 2002. 12.</w:t>
      </w:r>
      <w:r>
        <w:rPr>
          <w:rFonts w:ascii="Times New Roman" w:eastAsia="Times New Roman" w:hAnsi="Times New Roman" w:cs="Times New Roman"/>
        </w:rPr>
        <w:tab/>
      </w:r>
      <w:proofErr w:type="spellStart"/>
      <w:r>
        <w:rPr>
          <w:rFonts w:ascii="Times New Roman" w:eastAsia="Times New Roman" w:hAnsi="Times New Roman" w:cs="Times New Roman"/>
        </w:rPr>
        <w:t>Мoисеев</w:t>
      </w:r>
      <w:proofErr w:type="spellEnd"/>
      <w:r>
        <w:rPr>
          <w:rFonts w:ascii="Times New Roman" w:eastAsia="Times New Roman" w:hAnsi="Times New Roman" w:cs="Times New Roman"/>
        </w:rPr>
        <w:t xml:space="preserve"> H.Г. </w:t>
      </w:r>
      <w:proofErr w:type="spellStart"/>
      <w:r>
        <w:rPr>
          <w:rFonts w:ascii="Times New Roman" w:eastAsia="Times New Roman" w:hAnsi="Times New Roman" w:cs="Times New Roman"/>
        </w:rPr>
        <w:t>Искyсствo</w:t>
      </w:r>
      <w:proofErr w:type="spellEnd"/>
      <w:r>
        <w:rPr>
          <w:rFonts w:ascii="Times New Roman" w:eastAsia="Times New Roman" w:hAnsi="Times New Roman" w:cs="Times New Roman"/>
        </w:rPr>
        <w:t xml:space="preserve"> стрижки. -</w:t>
      </w:r>
      <w:proofErr w:type="spellStart"/>
      <w:r>
        <w:rPr>
          <w:rFonts w:ascii="Times New Roman" w:eastAsia="Times New Roman" w:hAnsi="Times New Roman" w:cs="Times New Roman"/>
        </w:rPr>
        <w:t>Poстoв</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нa</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Дoнy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Фениксс</w:t>
      </w:r>
      <w:proofErr w:type="spellEnd"/>
      <w:r>
        <w:rPr>
          <w:rFonts w:ascii="Times New Roman" w:eastAsia="Times New Roman" w:hAnsi="Times New Roman" w:cs="Times New Roman"/>
        </w:rPr>
        <w:t>, 2000. 13.</w:t>
      </w:r>
      <w:r>
        <w:rPr>
          <w:rFonts w:ascii="Times New Roman" w:eastAsia="Times New Roman" w:hAnsi="Times New Roman" w:cs="Times New Roman"/>
        </w:rPr>
        <w:tab/>
      </w:r>
      <w:proofErr w:type="spellStart"/>
      <w:r>
        <w:rPr>
          <w:rFonts w:ascii="Times New Roman" w:eastAsia="Times New Roman" w:hAnsi="Times New Roman" w:cs="Times New Roman"/>
        </w:rPr>
        <w:t>Пaнченкo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Cтpижкa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моделиpoвaние</w:t>
      </w:r>
      <w:proofErr w:type="spellEnd"/>
      <w:r>
        <w:rPr>
          <w:rFonts w:ascii="Times New Roman" w:eastAsia="Times New Roman" w:hAnsi="Times New Roman" w:cs="Times New Roman"/>
        </w:rPr>
        <w:t xml:space="preserve"> прическа: </w:t>
      </w:r>
      <w:proofErr w:type="spellStart"/>
      <w:r>
        <w:rPr>
          <w:rFonts w:ascii="Times New Roman" w:eastAsia="Times New Roman" w:hAnsi="Times New Roman" w:cs="Times New Roman"/>
        </w:rPr>
        <w:t>Учебнoе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пoсoбие</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CПб</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MнM</w:t>
      </w:r>
      <w:proofErr w:type="spellEnd"/>
      <w:r>
        <w:rPr>
          <w:rFonts w:ascii="Times New Roman" w:eastAsia="Times New Roman" w:hAnsi="Times New Roman" w:cs="Times New Roman"/>
        </w:rPr>
        <w:t xml:space="preserve">. 1997. </w:t>
      </w:r>
      <w:proofErr w:type="spellStart"/>
      <w:r>
        <w:rPr>
          <w:rFonts w:ascii="Times New Roman" w:eastAsia="Times New Roman" w:hAnsi="Times New Roman" w:cs="Times New Roman"/>
        </w:rPr>
        <w:t>Aлешинa</w:t>
      </w:r>
      <w:proofErr w:type="spellEnd"/>
      <w:r>
        <w:rPr>
          <w:rFonts w:ascii="Times New Roman" w:eastAsia="Times New Roman" w:hAnsi="Times New Roman" w:cs="Times New Roman"/>
        </w:rPr>
        <w:t xml:space="preserve"> H.П. </w:t>
      </w:r>
      <w:proofErr w:type="spellStart"/>
      <w:r>
        <w:rPr>
          <w:rFonts w:ascii="Times New Roman" w:eastAsia="Times New Roman" w:hAnsi="Times New Roman" w:cs="Times New Roman"/>
        </w:rPr>
        <w:t>Мaтepиалoведeние</w:t>
      </w:r>
      <w:proofErr w:type="spellEnd"/>
      <w:r>
        <w:rPr>
          <w:rFonts w:ascii="Times New Roman" w:eastAsia="Times New Roman" w:hAnsi="Times New Roman" w:cs="Times New Roman"/>
        </w:rPr>
        <w:t xml:space="preserve"> (для </w:t>
      </w:r>
      <w:proofErr w:type="spellStart"/>
      <w:r>
        <w:rPr>
          <w:rFonts w:ascii="Times New Roman" w:eastAsia="Times New Roman" w:hAnsi="Times New Roman" w:cs="Times New Roman"/>
        </w:rPr>
        <w:t>пapикмaхеpoв</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М. : Легпpoмбьrтиздaт,1992. l4.</w:t>
      </w:r>
      <w:r>
        <w:rPr>
          <w:rFonts w:ascii="Times New Roman" w:eastAsia="Times New Roman" w:hAnsi="Times New Roman" w:cs="Times New Roman"/>
        </w:rPr>
        <w:tab/>
      </w:r>
      <w:proofErr w:type="spellStart"/>
      <w:r>
        <w:rPr>
          <w:rFonts w:ascii="Times New Roman" w:eastAsia="Times New Roman" w:hAnsi="Times New Roman" w:cs="Times New Roman"/>
        </w:rPr>
        <w:t>Кpяжевa</w:t>
      </w:r>
      <w:proofErr w:type="spellEnd"/>
      <w:r>
        <w:rPr>
          <w:rFonts w:ascii="Times New Roman" w:eastAsia="Times New Roman" w:hAnsi="Times New Roman" w:cs="Times New Roman"/>
        </w:rPr>
        <w:t xml:space="preserve"> С.C. </w:t>
      </w:r>
      <w:proofErr w:type="spellStart"/>
      <w:r>
        <w:rPr>
          <w:rFonts w:ascii="Times New Roman" w:eastAsia="Times New Roman" w:hAnsi="Times New Roman" w:cs="Times New Roman"/>
        </w:rPr>
        <w:t>Кoжa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вoлoсы</w:t>
      </w:r>
      <w:proofErr w:type="spellEnd"/>
      <w:r>
        <w:rPr>
          <w:rFonts w:ascii="Times New Roman" w:eastAsia="Times New Roman" w:hAnsi="Times New Roman" w:cs="Times New Roman"/>
        </w:rPr>
        <w:t>, ногти (</w:t>
      </w:r>
      <w:proofErr w:type="spellStart"/>
      <w:r>
        <w:rPr>
          <w:rFonts w:ascii="Times New Roman" w:eastAsia="Times New Roman" w:hAnsi="Times New Roman" w:cs="Times New Roman"/>
        </w:rPr>
        <w:t>сoветы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ухoдy</w:t>
      </w:r>
      <w:proofErr w:type="spellEnd"/>
      <w:r>
        <w:rPr>
          <w:rFonts w:ascii="Times New Roman" w:eastAsia="Times New Roman" w:hAnsi="Times New Roman" w:cs="Times New Roman"/>
        </w:rPr>
        <w:t xml:space="preserve">). - M.: </w:t>
      </w:r>
      <w:proofErr w:type="spellStart"/>
      <w:r>
        <w:rPr>
          <w:rFonts w:ascii="Times New Roman" w:eastAsia="Times New Roman" w:hAnsi="Times New Roman" w:cs="Times New Roman"/>
        </w:rPr>
        <w:t>НПo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Медицинскaя</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энциклoпедия</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1990 .</w:t>
      </w:r>
      <w:proofErr w:type="gramEnd"/>
      <w:r>
        <w:rPr>
          <w:rFonts w:ascii="Times New Roman" w:eastAsia="Times New Roman" w:hAnsi="Times New Roman" w:cs="Times New Roman"/>
        </w:rPr>
        <w:t xml:space="preserve"> l5.</w:t>
      </w:r>
      <w:r>
        <w:rPr>
          <w:rFonts w:ascii="Times New Roman" w:eastAsia="Times New Roman" w:hAnsi="Times New Roman" w:cs="Times New Roman"/>
        </w:rPr>
        <w:tab/>
        <w:t xml:space="preserve">Сыромятникова И.С. </w:t>
      </w:r>
      <w:proofErr w:type="spellStart"/>
      <w:r>
        <w:rPr>
          <w:rFonts w:ascii="Times New Roman" w:eastAsia="Times New Roman" w:hAnsi="Times New Roman" w:cs="Times New Roman"/>
        </w:rPr>
        <w:t>Иcкусствo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гpиммa</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пpически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yнебнoе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пoсoбие</w:t>
      </w:r>
      <w:proofErr w:type="spellEnd"/>
      <w:r>
        <w:rPr>
          <w:rFonts w:ascii="Times New Roman" w:eastAsia="Times New Roman" w:hAnsi="Times New Roman" w:cs="Times New Roman"/>
        </w:rPr>
        <w:t xml:space="preserve"> - 2-e изд. </w:t>
      </w:r>
      <w:proofErr w:type="spellStart"/>
      <w:r>
        <w:rPr>
          <w:rFonts w:ascii="Times New Roman" w:eastAsia="Times New Roman" w:hAnsi="Times New Roman" w:cs="Times New Roman"/>
        </w:rPr>
        <w:t>Перераб</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дополн</w:t>
      </w:r>
      <w:proofErr w:type="spellEnd"/>
      <w:r>
        <w:rPr>
          <w:rFonts w:ascii="Times New Roman" w:eastAsia="Times New Roman" w:hAnsi="Times New Roman" w:cs="Times New Roman"/>
        </w:rPr>
        <w:t xml:space="preserve">. – М.: Высшая школа, 1999. </w:t>
      </w:r>
      <w:proofErr w:type="spellStart"/>
      <w:r>
        <w:rPr>
          <w:rFonts w:ascii="Times New Roman" w:eastAsia="Times New Roman" w:hAnsi="Times New Roman" w:cs="Times New Roman"/>
        </w:rPr>
        <w:t>Cыpoмятникoвa</w:t>
      </w:r>
      <w:proofErr w:type="spellEnd"/>
      <w:r>
        <w:rPr>
          <w:rFonts w:ascii="Times New Roman" w:eastAsia="Times New Roman" w:hAnsi="Times New Roman" w:cs="Times New Roman"/>
        </w:rPr>
        <w:t xml:space="preserve"> И.C. </w:t>
      </w:r>
      <w:proofErr w:type="spellStart"/>
      <w:r>
        <w:rPr>
          <w:rFonts w:ascii="Times New Roman" w:eastAsia="Times New Roman" w:hAnsi="Times New Roman" w:cs="Times New Roman"/>
        </w:rPr>
        <w:t>Мoдные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пpически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пpaктич</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пoсoбие</w:t>
      </w:r>
      <w:proofErr w:type="spellEnd"/>
      <w:r>
        <w:rPr>
          <w:rFonts w:ascii="Times New Roman" w:eastAsia="Times New Roman" w:hAnsi="Times New Roman" w:cs="Times New Roman"/>
        </w:rPr>
        <w:t xml:space="preserve">. M.: </w:t>
      </w:r>
      <w:proofErr w:type="spellStart"/>
      <w:r>
        <w:rPr>
          <w:rFonts w:ascii="Times New Roman" w:eastAsia="Times New Roman" w:hAnsi="Times New Roman" w:cs="Times New Roman"/>
        </w:rPr>
        <w:t>Цитaдель</w:t>
      </w:r>
      <w:proofErr w:type="spellEnd"/>
      <w:r>
        <w:rPr>
          <w:rFonts w:ascii="Times New Roman" w:eastAsia="Times New Roman" w:hAnsi="Times New Roman" w:cs="Times New Roman"/>
        </w:rPr>
        <w:t xml:space="preserve">, 1999 </w:t>
      </w:r>
      <w:proofErr w:type="spellStart"/>
      <w:r>
        <w:rPr>
          <w:rFonts w:ascii="Times New Roman" w:eastAsia="Times New Roman" w:hAnsi="Times New Roman" w:cs="Times New Roman"/>
        </w:rPr>
        <w:t>Фотoгpaфии</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Cxемы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бaзoвыx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мoделей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paзpaбoтaнныx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пapикмaхeрами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мoдельеpaми</w:t>
      </w:r>
      <w:proofErr w:type="spellEnd"/>
      <w:r>
        <w:rPr>
          <w:rFonts w:ascii="Times New Roman" w:eastAsia="Times New Roman" w:hAnsi="Times New Roman" w:cs="Times New Roman"/>
        </w:rPr>
        <w:t xml:space="preserve"> России (</w:t>
      </w:r>
      <w:proofErr w:type="spellStart"/>
      <w:r>
        <w:rPr>
          <w:rFonts w:ascii="Times New Roman" w:eastAsia="Times New Roman" w:hAnsi="Times New Roman" w:cs="Times New Roman"/>
        </w:rPr>
        <w:t>ежегoдньrе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издaния</w:t>
      </w:r>
      <w:proofErr w:type="spellEnd"/>
      <w:proofErr w:type="gramStart"/>
      <w:r>
        <w:rPr>
          <w:rFonts w:ascii="Times New Roman" w:eastAsia="Times New Roman" w:hAnsi="Times New Roman" w:cs="Times New Roman"/>
        </w:rPr>
        <w:t xml:space="preserve">),  </w:t>
      </w:r>
      <w:proofErr w:type="spellStart"/>
      <w:r>
        <w:rPr>
          <w:rFonts w:ascii="Times New Roman" w:eastAsia="Times New Roman" w:hAnsi="Times New Roman" w:cs="Times New Roman"/>
        </w:rPr>
        <w:t>A</w:t>
      </w:r>
      <w:proofErr w:type="gramEnd"/>
      <w:r>
        <w:rPr>
          <w:rFonts w:ascii="Times New Roman" w:eastAsia="Times New Roman" w:hAnsi="Times New Roman" w:cs="Times New Roman"/>
        </w:rPr>
        <w:t>кaдемия</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пapикмахеpскoгo</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скyсствa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Мoсквa</w:t>
      </w:r>
      <w:proofErr w:type="spellEnd"/>
      <w:r>
        <w:rPr>
          <w:rFonts w:ascii="Times New Roman" w:eastAsia="Times New Roman" w:hAnsi="Times New Roman" w:cs="Times New Roman"/>
        </w:rPr>
        <w:t>).</w:t>
      </w:r>
      <w:r>
        <w:br w:type="page"/>
      </w:r>
    </w:p>
    <w:p w:rsidR="009964B9" w:rsidRDefault="009964B9">
      <w:pPr>
        <w:rPr>
          <w:rFonts w:ascii="Times New Roman" w:eastAsia="Times New Roman" w:hAnsi="Times New Roman" w:cs="Times New Roman"/>
        </w:rPr>
      </w:pPr>
    </w:p>
    <w:p w:rsidR="009964B9" w:rsidRDefault="009964B9">
      <w:pPr>
        <w:rPr>
          <w:rFonts w:ascii="Times New Roman" w:eastAsia="Times New Roman" w:hAnsi="Times New Roman" w:cs="Times New Roman"/>
        </w:rPr>
      </w:pPr>
    </w:p>
    <w:p w:rsidR="009964B9" w:rsidRDefault="008739E7">
      <w:pPr>
        <w:pStyle w:val="2"/>
        <w:rPr>
          <w:rFonts w:ascii="Times New Roman" w:eastAsia="Times New Roman" w:hAnsi="Times New Roman" w:cs="Times New Roman"/>
          <w:color w:val="000000"/>
        </w:rPr>
      </w:pPr>
      <w:bookmarkStart w:id="5" w:name="_310fi0yb1f1d" w:colFirst="0" w:colLast="0"/>
      <w:bookmarkEnd w:id="5"/>
      <w:r>
        <w:rPr>
          <w:rFonts w:ascii="Times New Roman" w:eastAsia="Times New Roman" w:hAnsi="Times New Roman" w:cs="Times New Roman"/>
          <w:color w:val="000000"/>
        </w:rPr>
        <w:t>Материально-технические условия</w:t>
      </w:r>
    </w:p>
    <w:p w:rsidR="009964B9" w:rsidRDefault="008739E7">
      <w:pPr>
        <w:rPr>
          <w:rFonts w:ascii="Times New Roman" w:eastAsia="Times New Roman" w:hAnsi="Times New Roman" w:cs="Times New Roman"/>
        </w:rPr>
      </w:pPr>
      <w:r>
        <w:rPr>
          <w:rFonts w:ascii="Times New Roman" w:eastAsia="Times New Roman" w:hAnsi="Times New Roman" w:cs="Times New Roman"/>
        </w:rPr>
        <w:t>Архитектурная среда</w:t>
      </w:r>
    </w:p>
    <w:p w:rsidR="009964B9" w:rsidRDefault="008739E7">
      <w:pPr>
        <w:rPr>
          <w:rFonts w:ascii="Times New Roman" w:eastAsia="Times New Roman" w:hAnsi="Times New Roman" w:cs="Times New Roman"/>
        </w:rPr>
      </w:pPr>
      <w:r>
        <w:rPr>
          <w:rFonts w:ascii="Times New Roman" w:eastAsia="Times New Roman" w:hAnsi="Times New Roman" w:cs="Times New Roman"/>
        </w:rPr>
        <w:t>Доступность</w:t>
      </w:r>
    </w:p>
    <w:p w:rsidR="009964B9" w:rsidRDefault="008739E7">
      <w:pPr>
        <w:rPr>
          <w:rFonts w:ascii="Times New Roman" w:eastAsia="Times New Roman" w:hAnsi="Times New Roman" w:cs="Times New Roman"/>
        </w:rPr>
      </w:pPr>
      <w:r>
        <w:rPr>
          <w:rFonts w:ascii="Times New Roman" w:eastAsia="Times New Roman" w:hAnsi="Times New Roman" w:cs="Times New Roman"/>
        </w:rPr>
        <w:t xml:space="preserve">Рабочее место ребенка должно быть организовано с учетом необходимости </w:t>
      </w:r>
      <w:proofErr w:type="spellStart"/>
      <w:r>
        <w:rPr>
          <w:rFonts w:ascii="Times New Roman" w:eastAsia="Times New Roman" w:hAnsi="Times New Roman" w:cs="Times New Roman"/>
        </w:rPr>
        <w:t>слухо</w:t>
      </w:r>
      <w:proofErr w:type="spellEnd"/>
      <w:r>
        <w:rPr>
          <w:rFonts w:ascii="Times New Roman" w:eastAsia="Times New Roman" w:hAnsi="Times New Roman" w:cs="Times New Roman"/>
        </w:rPr>
        <w:t>-зрительного восприятия речи, а также чтобы он мог видеть всех участников образовательного процесса (педагога, других детей) и все элементы образовательного пространства.</w:t>
      </w:r>
    </w:p>
    <w:p w:rsidR="009964B9" w:rsidRDefault="008739E7">
      <w:pPr>
        <w:rPr>
          <w:rFonts w:ascii="Times New Roman" w:eastAsia="Times New Roman" w:hAnsi="Times New Roman" w:cs="Times New Roman"/>
        </w:rPr>
      </w:pPr>
      <w:r>
        <w:rPr>
          <w:rFonts w:ascii="Times New Roman" w:eastAsia="Times New Roman" w:hAnsi="Times New Roman" w:cs="Times New Roman"/>
        </w:rPr>
        <w:t>Безопасность</w:t>
      </w:r>
    </w:p>
    <w:p w:rsidR="009964B9" w:rsidRDefault="008739E7">
      <w:pPr>
        <w:rPr>
          <w:rFonts w:ascii="Times New Roman" w:eastAsia="Times New Roman" w:hAnsi="Times New Roman" w:cs="Times New Roman"/>
        </w:rPr>
      </w:pPr>
      <w:r>
        <w:rPr>
          <w:rFonts w:ascii="Times New Roman" w:eastAsia="Times New Roman" w:hAnsi="Times New Roman" w:cs="Times New Roman"/>
        </w:rPr>
        <w:t xml:space="preserve">С целью обеспечения безопасности необходимо предусмотреть наличие световой индикации тревожных кнопок (пожарной, эвакуационного запасного выхода); записанные правила безопасного поведения на стендах; наглядные </w:t>
      </w:r>
      <w:proofErr w:type="spellStart"/>
      <w:proofErr w:type="gramStart"/>
      <w:r>
        <w:rPr>
          <w:rFonts w:ascii="Times New Roman" w:eastAsia="Times New Roman" w:hAnsi="Times New Roman" w:cs="Times New Roman"/>
        </w:rPr>
        <w:t>символы,предупреждающие</w:t>
      </w:r>
      <w:proofErr w:type="spellEnd"/>
      <w:proofErr w:type="gramEnd"/>
      <w:r>
        <w:rPr>
          <w:rFonts w:ascii="Times New Roman" w:eastAsia="Times New Roman" w:hAnsi="Times New Roman" w:cs="Times New Roman"/>
        </w:rPr>
        <w:t xml:space="preserve"> об </w:t>
      </w:r>
      <w:proofErr w:type="spellStart"/>
      <w:r>
        <w:rPr>
          <w:rFonts w:ascii="Times New Roman" w:eastAsia="Times New Roman" w:hAnsi="Times New Roman" w:cs="Times New Roman"/>
        </w:rPr>
        <w:t>опасности,свето</w:t>
      </w:r>
      <w:proofErr w:type="spellEnd"/>
      <w:r>
        <w:rPr>
          <w:rFonts w:ascii="Times New Roman" w:eastAsia="Times New Roman" w:hAnsi="Times New Roman" w:cs="Times New Roman"/>
        </w:rPr>
        <w:t>-звуковой сигнал для быстрого привлечения внимания обучающегося в опасных ситуациях.</w:t>
      </w:r>
    </w:p>
    <w:p w:rsidR="009964B9" w:rsidRDefault="008739E7">
      <w:pPr>
        <w:rPr>
          <w:rFonts w:ascii="Times New Roman" w:eastAsia="Times New Roman" w:hAnsi="Times New Roman" w:cs="Times New Roman"/>
        </w:rPr>
      </w:pPr>
      <w:r>
        <w:rPr>
          <w:rFonts w:ascii="Times New Roman" w:eastAsia="Times New Roman" w:hAnsi="Times New Roman" w:cs="Times New Roman"/>
        </w:rPr>
        <w:t>Технические средства</w:t>
      </w:r>
    </w:p>
    <w:p w:rsidR="009964B9" w:rsidRDefault="008739E7">
      <w:pPr>
        <w:rPr>
          <w:rFonts w:ascii="Times New Roman" w:eastAsia="Times New Roman" w:hAnsi="Times New Roman" w:cs="Times New Roman"/>
        </w:rPr>
      </w:pPr>
      <w:r>
        <w:rPr>
          <w:rFonts w:ascii="Times New Roman" w:eastAsia="Times New Roman" w:hAnsi="Times New Roman" w:cs="Times New Roman"/>
        </w:rPr>
        <w:t>Получение информации</w:t>
      </w:r>
    </w:p>
    <w:p w:rsidR="009964B9" w:rsidRDefault="008739E7">
      <w:pPr>
        <w:rPr>
          <w:rFonts w:ascii="Times New Roman" w:eastAsia="Times New Roman" w:hAnsi="Times New Roman" w:cs="Times New Roman"/>
        </w:rPr>
      </w:pPr>
      <w:r>
        <w:rPr>
          <w:rFonts w:ascii="Times New Roman" w:eastAsia="Times New Roman" w:hAnsi="Times New Roman" w:cs="Times New Roman"/>
        </w:rPr>
        <w:t>Педагогу следует предусмотреть наличие у ребенка (в соответствии с медицинскими показаниями) индивидуальных слуховых аппаратов/кохлеарных имплантов, FM-системы. Необходимо обеспечить визуализацию информации с помощью мультимедийного оборудования, электронный доступ к расписанию занятий, наличие информативного сайта объединения дополнительного образования.</w:t>
      </w:r>
    </w:p>
    <w:p w:rsidR="009964B9" w:rsidRDefault="008739E7">
      <w:pPr>
        <w:rPr>
          <w:rFonts w:ascii="Times New Roman" w:eastAsia="Times New Roman" w:hAnsi="Times New Roman" w:cs="Times New Roman"/>
        </w:rPr>
      </w:pPr>
      <w:r>
        <w:rPr>
          <w:rFonts w:ascii="Times New Roman" w:eastAsia="Times New Roman" w:hAnsi="Times New Roman" w:cs="Times New Roman"/>
        </w:rPr>
        <w:t>Организация деятельности</w:t>
      </w:r>
    </w:p>
    <w:p w:rsidR="009964B9" w:rsidRDefault="008739E7">
      <w:pPr>
        <w:rPr>
          <w:rFonts w:ascii="Times New Roman" w:eastAsia="Times New Roman" w:hAnsi="Times New Roman" w:cs="Times New Roman"/>
        </w:rPr>
      </w:pPr>
      <w:r>
        <w:rPr>
          <w:rFonts w:ascii="Times New Roman" w:eastAsia="Times New Roman" w:hAnsi="Times New Roman" w:cs="Times New Roman"/>
        </w:rPr>
        <w:t>Изображения инструментов, материалов, с письменным обозначение, схемы выполнения действия поэтапно, подробные технологические, карты</w:t>
      </w:r>
    </w:p>
    <w:p w:rsidR="009964B9" w:rsidRDefault="008739E7">
      <w:pPr>
        <w:rPr>
          <w:rFonts w:ascii="Times New Roman" w:eastAsia="Times New Roman" w:hAnsi="Times New Roman" w:cs="Times New Roman"/>
        </w:rPr>
      </w:pPr>
      <w:r>
        <w:rPr>
          <w:rFonts w:ascii="Times New Roman" w:eastAsia="Times New Roman" w:hAnsi="Times New Roman" w:cs="Times New Roman"/>
        </w:rPr>
        <w:t>Учебники / пособия / дидактические материалы</w:t>
      </w:r>
    </w:p>
    <w:p w:rsidR="009964B9" w:rsidRDefault="008739E7">
      <w:pPr>
        <w:rPr>
          <w:rFonts w:ascii="Times New Roman" w:eastAsia="Times New Roman" w:hAnsi="Times New Roman" w:cs="Times New Roman"/>
        </w:rPr>
      </w:pPr>
      <w:r>
        <w:rPr>
          <w:rFonts w:ascii="Times New Roman" w:eastAsia="Times New Roman" w:hAnsi="Times New Roman" w:cs="Times New Roman"/>
        </w:rPr>
        <w:t>Алгоритмизация деятельности</w:t>
      </w:r>
    </w:p>
    <w:p w:rsidR="009964B9" w:rsidRDefault="008739E7">
      <w:pPr>
        <w:rPr>
          <w:rFonts w:ascii="Times New Roman" w:eastAsia="Times New Roman" w:hAnsi="Times New Roman" w:cs="Times New Roman"/>
        </w:rPr>
      </w:pPr>
      <w:r>
        <w:rPr>
          <w:rFonts w:ascii="Times New Roman" w:eastAsia="Times New Roman" w:hAnsi="Times New Roman" w:cs="Times New Roman"/>
        </w:rPr>
        <w:t>Во время занятий необходимо использовать письменные/ наглядные /схематические инструкции, план работы; изображения инструментов, материалов, с письменным обозначение каждого из них, схемы поэтапного выполнения действий в рамках занятий.</w:t>
      </w:r>
    </w:p>
    <w:p w:rsidR="009964B9" w:rsidRDefault="008739E7">
      <w:pPr>
        <w:rPr>
          <w:rFonts w:ascii="Times New Roman" w:eastAsia="Times New Roman" w:hAnsi="Times New Roman" w:cs="Times New Roman"/>
        </w:rPr>
      </w:pPr>
      <w:r>
        <w:rPr>
          <w:rFonts w:ascii="Times New Roman" w:eastAsia="Times New Roman" w:hAnsi="Times New Roman" w:cs="Times New Roman"/>
        </w:rPr>
        <w:t>Реализация деятельности</w:t>
      </w:r>
    </w:p>
    <w:p w:rsidR="009964B9" w:rsidRDefault="008739E7">
      <w:pPr>
        <w:rPr>
          <w:rFonts w:ascii="Times New Roman" w:eastAsia="Times New Roman" w:hAnsi="Times New Roman" w:cs="Times New Roman"/>
        </w:rPr>
      </w:pPr>
      <w:r>
        <w:rPr>
          <w:rFonts w:ascii="Times New Roman" w:eastAsia="Times New Roman" w:hAnsi="Times New Roman" w:cs="Times New Roman"/>
        </w:rPr>
        <w:t>Изображения инструментов, материалов, с письменным обозначение, схемы выполнения действия поэтапно, подробные технологические, карты</w:t>
      </w:r>
    </w:p>
    <w:p w:rsidR="009964B9" w:rsidRDefault="008739E7">
      <w:pPr>
        <w:rPr>
          <w:rFonts w:ascii="Times New Roman" w:eastAsia="Times New Roman" w:hAnsi="Times New Roman" w:cs="Times New Roman"/>
        </w:rPr>
      </w:pPr>
      <w:r>
        <w:rPr>
          <w:rFonts w:ascii="Times New Roman" w:eastAsia="Times New Roman" w:hAnsi="Times New Roman" w:cs="Times New Roman"/>
        </w:rPr>
        <w:t>Методические</w:t>
      </w:r>
    </w:p>
    <w:p w:rsidR="009964B9" w:rsidRDefault="008739E7">
      <w:pPr>
        <w:rPr>
          <w:rFonts w:ascii="Times New Roman" w:eastAsia="Times New Roman" w:hAnsi="Times New Roman" w:cs="Times New Roman"/>
        </w:rPr>
      </w:pPr>
      <w:r>
        <w:rPr>
          <w:rFonts w:ascii="Times New Roman" w:eastAsia="Times New Roman" w:hAnsi="Times New Roman" w:cs="Times New Roman"/>
        </w:rPr>
        <w:t>АДОП</w:t>
      </w:r>
    </w:p>
    <w:p w:rsidR="009964B9" w:rsidRDefault="008739E7">
      <w:pPr>
        <w:rPr>
          <w:rFonts w:ascii="Times New Roman" w:eastAsia="Times New Roman" w:hAnsi="Times New Roman" w:cs="Times New Roman"/>
        </w:rPr>
      </w:pPr>
      <w:r>
        <w:rPr>
          <w:rFonts w:ascii="Times New Roman" w:eastAsia="Times New Roman" w:hAnsi="Times New Roman" w:cs="Times New Roman"/>
        </w:rPr>
        <w:t>Пролонгация</w:t>
      </w:r>
    </w:p>
    <w:p w:rsidR="009964B9" w:rsidRDefault="008739E7">
      <w:pPr>
        <w:rPr>
          <w:rFonts w:ascii="Times New Roman" w:eastAsia="Times New Roman" w:hAnsi="Times New Roman" w:cs="Times New Roman"/>
        </w:rPr>
      </w:pPr>
      <w:r>
        <w:rPr>
          <w:rFonts w:ascii="Times New Roman" w:eastAsia="Times New Roman" w:hAnsi="Times New Roman" w:cs="Times New Roman"/>
        </w:rPr>
        <w:t xml:space="preserve">При необходимости пролонгацию АДОП в соответствии с рекомендациями ПМПК или </w:t>
      </w:r>
      <w:proofErr w:type="spellStart"/>
      <w:r>
        <w:rPr>
          <w:rFonts w:ascii="Times New Roman" w:eastAsia="Times New Roman" w:hAnsi="Times New Roman" w:cs="Times New Roman"/>
        </w:rPr>
        <w:t>ППк</w:t>
      </w:r>
      <w:proofErr w:type="spellEnd"/>
      <w:r>
        <w:rPr>
          <w:rFonts w:ascii="Times New Roman" w:eastAsia="Times New Roman" w:hAnsi="Times New Roman" w:cs="Times New Roman"/>
        </w:rPr>
        <w:t xml:space="preserve"> (при наличии) в рамках Приказа от 9 ноября 2018 г. № 196 «Об утверждении порядка организации и осуществления образовательной деятельности по дополнительным общеобразовательным программам», пункт №20.</w:t>
      </w:r>
    </w:p>
    <w:p w:rsidR="009964B9" w:rsidRDefault="008739E7">
      <w:pPr>
        <w:rPr>
          <w:rFonts w:ascii="Times New Roman" w:eastAsia="Times New Roman" w:hAnsi="Times New Roman" w:cs="Times New Roman"/>
        </w:rPr>
      </w:pPr>
      <w:r>
        <w:rPr>
          <w:rFonts w:ascii="Times New Roman" w:eastAsia="Times New Roman" w:hAnsi="Times New Roman" w:cs="Times New Roman"/>
        </w:rPr>
        <w:t>Результат</w:t>
      </w:r>
    </w:p>
    <w:p w:rsidR="009964B9" w:rsidRDefault="008739E7">
      <w:pPr>
        <w:rPr>
          <w:rFonts w:ascii="Times New Roman" w:eastAsia="Times New Roman" w:hAnsi="Times New Roman" w:cs="Times New Roman"/>
        </w:rPr>
      </w:pPr>
      <w:r>
        <w:rPr>
          <w:rFonts w:ascii="Times New Roman" w:eastAsia="Times New Roman" w:hAnsi="Times New Roman" w:cs="Times New Roman"/>
        </w:rPr>
        <w:t>Результаты в соответствии с направленностью АДОП; -в соответствии с интегративными социально- значимыми качествами личности (социализация и инициативность)</w:t>
      </w:r>
    </w:p>
    <w:p w:rsidR="009964B9" w:rsidRDefault="008739E7">
      <w:pPr>
        <w:rPr>
          <w:rFonts w:ascii="Times New Roman" w:eastAsia="Times New Roman" w:hAnsi="Times New Roman" w:cs="Times New Roman"/>
        </w:rPr>
      </w:pPr>
      <w:r>
        <w:rPr>
          <w:rFonts w:ascii="Times New Roman" w:eastAsia="Times New Roman" w:hAnsi="Times New Roman" w:cs="Times New Roman"/>
        </w:rPr>
        <w:t>Специальные методы</w:t>
      </w:r>
    </w:p>
    <w:p w:rsidR="009964B9" w:rsidRDefault="008739E7">
      <w:pPr>
        <w:rPr>
          <w:rFonts w:ascii="Times New Roman" w:eastAsia="Times New Roman" w:hAnsi="Times New Roman" w:cs="Times New Roman"/>
        </w:rPr>
      </w:pPr>
      <w:r>
        <w:rPr>
          <w:rFonts w:ascii="Times New Roman" w:eastAsia="Times New Roman" w:hAnsi="Times New Roman" w:cs="Times New Roman"/>
        </w:rPr>
        <w:t xml:space="preserve">Педагогу необходимо предварительно организовать словарную работу (с использованием лексики </w:t>
      </w:r>
      <w:proofErr w:type="gramStart"/>
      <w:r>
        <w:rPr>
          <w:rFonts w:ascii="Times New Roman" w:eastAsia="Times New Roman" w:hAnsi="Times New Roman" w:cs="Times New Roman"/>
        </w:rPr>
        <w:t>по  организации</w:t>
      </w:r>
      <w:proofErr w:type="gramEnd"/>
      <w:r>
        <w:rPr>
          <w:rFonts w:ascii="Times New Roman" w:eastAsia="Times New Roman" w:hAnsi="Times New Roman" w:cs="Times New Roman"/>
        </w:rPr>
        <w:t xml:space="preserve"> деятельности, соответствующей направленности АДОП, лексики для работы над конкретным проектом). Планирование занятий с учетом предоставления обучающемуся дополнительного времени в рамках занятий по АДОП. Использование наглядных ориентиров (схем, таблиц, условных знаков).</w:t>
      </w:r>
    </w:p>
    <w:p w:rsidR="009964B9" w:rsidRDefault="008739E7">
      <w:pPr>
        <w:rPr>
          <w:rFonts w:ascii="Times New Roman" w:eastAsia="Times New Roman" w:hAnsi="Times New Roman" w:cs="Times New Roman"/>
        </w:rPr>
      </w:pPr>
      <w:r>
        <w:rPr>
          <w:rFonts w:ascii="Times New Roman" w:eastAsia="Times New Roman" w:hAnsi="Times New Roman" w:cs="Times New Roman"/>
        </w:rPr>
        <w:t>Кадровые</w:t>
      </w:r>
    </w:p>
    <w:p w:rsidR="009964B9" w:rsidRDefault="008739E7">
      <w:pPr>
        <w:rPr>
          <w:rFonts w:ascii="Times New Roman" w:eastAsia="Times New Roman" w:hAnsi="Times New Roman" w:cs="Times New Roman"/>
        </w:rPr>
      </w:pPr>
      <w:r>
        <w:rPr>
          <w:rFonts w:ascii="Times New Roman" w:eastAsia="Times New Roman" w:hAnsi="Times New Roman" w:cs="Times New Roman"/>
        </w:rPr>
        <w:t>ППС участников образовательных отношений (дефектологи, психологи, тьютор)</w:t>
      </w:r>
    </w:p>
    <w:p w:rsidR="009964B9" w:rsidRDefault="008739E7">
      <w:pPr>
        <w:rPr>
          <w:rFonts w:ascii="Times New Roman" w:eastAsia="Times New Roman" w:hAnsi="Times New Roman" w:cs="Times New Roman"/>
        </w:rPr>
      </w:pPr>
      <w:r>
        <w:rPr>
          <w:rFonts w:ascii="Times New Roman" w:eastAsia="Times New Roman" w:hAnsi="Times New Roman" w:cs="Times New Roman"/>
        </w:rPr>
        <w:lastRenderedPageBreak/>
        <w:t>Возможность сопровождения АДОП учителем-дефектологом (сурдопедагогом) в рамках консультирования всех участников образовательных отношений (при необходимости).</w:t>
      </w:r>
    </w:p>
    <w:p w:rsidR="009964B9" w:rsidRDefault="008739E7">
      <w:pPr>
        <w:rPr>
          <w:rFonts w:ascii="Times New Roman" w:eastAsia="Times New Roman" w:hAnsi="Times New Roman" w:cs="Times New Roman"/>
        </w:rPr>
      </w:pPr>
      <w:r>
        <w:rPr>
          <w:rFonts w:ascii="Times New Roman" w:eastAsia="Times New Roman" w:hAnsi="Times New Roman" w:cs="Times New Roman"/>
        </w:rPr>
        <w:t>Техническое сопровождение обучающегося (ассистент, помощник)</w:t>
      </w:r>
    </w:p>
    <w:p w:rsidR="009964B9" w:rsidRDefault="008739E7">
      <w:pPr>
        <w:rPr>
          <w:rFonts w:ascii="Times New Roman" w:eastAsia="Times New Roman" w:hAnsi="Times New Roman" w:cs="Times New Roman"/>
        </w:rPr>
      </w:pPr>
      <w:r>
        <w:rPr>
          <w:rFonts w:ascii="Times New Roman" w:eastAsia="Times New Roman" w:hAnsi="Times New Roman" w:cs="Times New Roman"/>
        </w:rPr>
        <w:t>Помощь сурдопереводчика во время занятий (при необходимости).</w:t>
      </w:r>
    </w:p>
    <w:sectPr w:rsidR="009964B9">
      <w:footerReference w:type="even" r:id="rId6"/>
      <w:footerReference w:type="default" r:id="rId7"/>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A1ADE" w:rsidRDefault="000A1ADE">
      <w:r>
        <w:separator/>
      </w:r>
    </w:p>
  </w:endnote>
  <w:endnote w:type="continuationSeparator" w:id="0">
    <w:p w:rsidR="000A1ADE" w:rsidRDefault="000A1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64B9" w:rsidRDefault="009964B9">
    <w:pPr>
      <w:pBdr>
        <w:top w:val="nil"/>
        <w:left w:val="nil"/>
        <w:bottom w:val="nil"/>
        <w:right w:val="nil"/>
        <w:between w:val="nil"/>
      </w:pBdr>
      <w:tabs>
        <w:tab w:val="center" w:pos="4513"/>
        <w:tab w:val="right" w:pos="9026"/>
      </w:tabs>
      <w:jc w:val="right"/>
      <w:rPr>
        <w:color w:val="000000"/>
      </w:rPr>
    </w:pPr>
  </w:p>
  <w:p w:rsidR="009964B9" w:rsidRDefault="008739E7">
    <w:pPr>
      <w:pBdr>
        <w:top w:val="nil"/>
        <w:left w:val="nil"/>
        <w:bottom w:val="nil"/>
        <w:right w:val="nil"/>
        <w:between w:val="nil"/>
      </w:pBdr>
      <w:tabs>
        <w:tab w:val="center" w:pos="4513"/>
        <w:tab w:val="right" w:pos="9026"/>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64B9" w:rsidRDefault="008739E7">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B55984">
      <w:rPr>
        <w:noProof/>
        <w:color w:val="000000"/>
      </w:rPr>
      <w:t>3</w:t>
    </w:r>
    <w:r>
      <w:rPr>
        <w:color w:val="000000"/>
      </w:rPr>
      <w:fldChar w:fldCharType="end"/>
    </w:r>
  </w:p>
  <w:p w:rsidR="009964B9" w:rsidRDefault="009964B9">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A1ADE" w:rsidRDefault="000A1ADE">
      <w:r>
        <w:separator/>
      </w:r>
    </w:p>
  </w:footnote>
  <w:footnote w:type="continuationSeparator" w:id="0">
    <w:p w:rsidR="000A1ADE" w:rsidRDefault="000A1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B9"/>
    <w:rsid w:val="00044C20"/>
    <w:rsid w:val="000A1ADE"/>
    <w:rsid w:val="002215EB"/>
    <w:rsid w:val="003970A6"/>
    <w:rsid w:val="0068520E"/>
    <w:rsid w:val="007C5185"/>
    <w:rsid w:val="00822651"/>
    <w:rsid w:val="008739E7"/>
    <w:rsid w:val="009964B9"/>
    <w:rsid w:val="00A76CDA"/>
    <w:rsid w:val="00B55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4275C"/>
  <w15:docId w15:val="{7F8F75FA-2293-46F1-B1AA-E522DDC3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240"/>
      <w:outlineLvl w:val="0"/>
    </w:pPr>
    <w:rPr>
      <w:rFonts w:ascii="Cambria" w:eastAsia="Cambria" w:hAnsi="Cambria" w:cs="Cambria"/>
      <w:color w:val="366091"/>
      <w:sz w:val="32"/>
      <w:szCs w:val="32"/>
    </w:rPr>
  </w:style>
  <w:style w:type="paragraph" w:styleId="2">
    <w:name w:val="heading 2"/>
    <w:basedOn w:val="a"/>
    <w:next w:val="a"/>
    <w:pPr>
      <w:keepNext/>
      <w:keepLines/>
      <w:spacing w:before="40"/>
      <w:outlineLvl w:val="1"/>
    </w:pPr>
    <w:rPr>
      <w:rFonts w:ascii="Cambria" w:eastAsia="Cambria" w:hAnsi="Cambria" w:cs="Cambria"/>
      <w:color w:val="366091"/>
      <w:sz w:val="26"/>
      <w:szCs w:val="26"/>
    </w:rPr>
  </w:style>
  <w:style w:type="paragraph" w:styleId="3">
    <w:name w:val="heading 3"/>
    <w:basedOn w:val="a"/>
    <w:next w:val="a"/>
    <w:pPr>
      <w:keepNext/>
      <w:keepLines/>
      <w:spacing w:before="40"/>
      <w:outlineLvl w:val="2"/>
    </w:pPr>
    <w:rPr>
      <w:rFonts w:ascii="Cambria" w:eastAsia="Cambria" w:hAnsi="Cambria" w:cs="Cambria"/>
      <w:color w:val="243F61"/>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4561</Words>
  <Characters>26003</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Зотова И В</cp:lastModifiedBy>
  <cp:revision>2</cp:revision>
  <dcterms:created xsi:type="dcterms:W3CDTF">2024-09-19T08:12:00Z</dcterms:created>
  <dcterms:modified xsi:type="dcterms:W3CDTF">2024-09-19T08:12:00Z</dcterms:modified>
</cp:coreProperties>
</file>